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038B" w14:textId="4EA3BC4A" w:rsidR="00213898" w:rsidRDefault="00DA397E" w:rsidP="00AC7340">
      <w:r>
        <w:rPr>
          <w:noProof/>
        </w:rPr>
        <w:drawing>
          <wp:anchor distT="0" distB="0" distL="114300" distR="114300" simplePos="0" relativeHeight="251658240" behindDoc="0" locked="0" layoutInCell="1" allowOverlap="1" wp14:anchorId="4CBECCB3" wp14:editId="4EBFC7E4">
            <wp:simplePos x="0" y="0"/>
            <wp:positionH relativeFrom="column">
              <wp:posOffset>2284730</wp:posOffset>
            </wp:positionH>
            <wp:positionV relativeFrom="paragraph">
              <wp:posOffset>-581025</wp:posOffset>
            </wp:positionV>
            <wp:extent cx="13208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85" y="21109"/>
                <wp:lineTo x="21185" y="0"/>
                <wp:lineTo x="0" y="0"/>
              </wp:wrapPolygon>
            </wp:wrapThrough>
            <wp:docPr id="1" name="Picture 0" descr="Official CCI Logo 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ial CCI Logo O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1CEA1" w14:textId="77777777" w:rsidR="00DA397E" w:rsidRDefault="00DA397E" w:rsidP="00AC7340"/>
    <w:p w14:paraId="1E00B5E1" w14:textId="77777777" w:rsidR="00DA397E" w:rsidRDefault="00DA397E" w:rsidP="00AC7340"/>
    <w:p w14:paraId="1C4E45D8" w14:textId="77777777" w:rsidR="00AC7340" w:rsidRDefault="00AC7340" w:rsidP="00AC7340">
      <w:pPr>
        <w:rPr>
          <w:i/>
        </w:rPr>
      </w:pPr>
      <w:r w:rsidRPr="007F7411">
        <w:t>&lt;</w:t>
      </w:r>
      <w:r w:rsidRPr="00BE0430">
        <w:t>DATE&gt;</w:t>
      </w:r>
    </w:p>
    <w:p w14:paraId="01DA1F6D" w14:textId="77777777" w:rsidR="00AC7340" w:rsidRDefault="00AC7340" w:rsidP="00AC7340"/>
    <w:p w14:paraId="27F455AA" w14:textId="77777777" w:rsidR="00AC7340" w:rsidRDefault="00AC7340" w:rsidP="00AC7340">
      <w:r w:rsidRPr="00BE0430">
        <w:t>&lt;MEMBER NAME&gt;</w:t>
      </w:r>
    </w:p>
    <w:p w14:paraId="63873605" w14:textId="77777777" w:rsidR="00AC7340" w:rsidRDefault="00AC7340" w:rsidP="00AC7340">
      <w:r w:rsidRPr="00BE0430">
        <w:t>&lt;ADDRESS&gt;</w:t>
      </w:r>
    </w:p>
    <w:p w14:paraId="553057CC" w14:textId="77777777" w:rsidR="00AC7340" w:rsidRDefault="00AC7340" w:rsidP="00AC7340">
      <w:r w:rsidRPr="00BE0430">
        <w:t>&lt;CITY, STATE ZIP&gt;</w:t>
      </w:r>
    </w:p>
    <w:p w14:paraId="3AA52239" w14:textId="77777777" w:rsidR="00AC7340" w:rsidRDefault="00AC7340" w:rsidP="00AC7340"/>
    <w:p w14:paraId="6C1EBADF" w14:textId="77777777" w:rsidR="00AC7340" w:rsidRDefault="00AC7340" w:rsidP="00AC7340">
      <w:r w:rsidRPr="00BE0430">
        <w:t>Dear &lt;MEMBER NAME&gt;:</w:t>
      </w:r>
    </w:p>
    <w:p w14:paraId="71F3F8DE" w14:textId="77777777" w:rsidR="00AC7340" w:rsidRDefault="00AC7340" w:rsidP="00AC7340"/>
    <w:p w14:paraId="379F403B" w14:textId="77777777" w:rsidR="00AC7340" w:rsidRDefault="00AC7340" w:rsidP="00AC7340">
      <w:r w:rsidRPr="00BE0430">
        <w:t xml:space="preserve">This letter is to inform you that </w:t>
      </w:r>
      <w:r w:rsidR="00D53418">
        <w:t>we</w:t>
      </w:r>
      <w:r w:rsidR="00DA397E">
        <w:t xml:space="preserve"> </w:t>
      </w:r>
      <w:r w:rsidRPr="00BE0430">
        <w:t xml:space="preserve">can no longer cover prescription medications </w:t>
      </w:r>
      <w:r w:rsidR="00DA397E">
        <w:t>effective &lt;Effective Date of OIG Exclusion&gt;</w:t>
      </w:r>
      <w:r>
        <w:t xml:space="preserve"> </w:t>
      </w:r>
      <w:r w:rsidRPr="00BE0430">
        <w:t>that are [</w:t>
      </w:r>
      <w:r w:rsidRPr="00BE0430">
        <w:rPr>
          <w:i/>
        </w:rPr>
        <w:t>Insert one</w:t>
      </w:r>
      <w:r w:rsidRPr="00BE0430">
        <w:t xml:space="preserve"> &lt;prescribed&gt; &lt; dispensed&gt;</w:t>
      </w:r>
      <w:r w:rsidR="00D42807">
        <w:t>&lt;</w:t>
      </w:r>
      <w:r w:rsidR="00D42807" w:rsidRPr="006D7007">
        <w:t>&gt;</w:t>
      </w:r>
      <w:r w:rsidR="00D42807">
        <w:t>distributed&gt;&lt;manufactured&gt;</w:t>
      </w:r>
      <w:r w:rsidRPr="00BE0430">
        <w:t>] by [</w:t>
      </w:r>
      <w:r w:rsidRPr="00BE0430">
        <w:rPr>
          <w:i/>
        </w:rPr>
        <w:t>Insert one</w:t>
      </w:r>
      <w:r w:rsidRPr="00BE0430">
        <w:t xml:space="preserve"> &lt;NAME OF PRESCRIBER&gt; &lt;NAME OF PHARMAC</w:t>
      </w:r>
      <w:r>
        <w:t>Y</w:t>
      </w:r>
      <w:r w:rsidRPr="00BE0430">
        <w:t>&gt;</w:t>
      </w:r>
      <w:r w:rsidR="00D42807" w:rsidRPr="00D42807">
        <w:t xml:space="preserve"> </w:t>
      </w:r>
      <w:r w:rsidR="00D42807">
        <w:t>&lt;NAME OF DISTRIBUTOR&gt;&lt;NAME OF MANUFACTURER&gt;</w:t>
      </w:r>
      <w:r w:rsidRPr="00BE0430">
        <w:t>].  This includes new prescriptions, as well as any r</w:t>
      </w:r>
      <w:r w:rsidR="00D53418">
        <w:t>efills left on the prescriptions(s)</w:t>
      </w:r>
      <w:r w:rsidRPr="00BE0430">
        <w:t xml:space="preserve"> you are currently taking.</w:t>
      </w:r>
    </w:p>
    <w:p w14:paraId="736FDA57" w14:textId="77777777" w:rsidR="00AC7340" w:rsidRPr="00BE0430" w:rsidRDefault="00AC7340" w:rsidP="00AC7340"/>
    <w:p w14:paraId="251843AD" w14:textId="5EDA3F14" w:rsidR="00AC7340" w:rsidRDefault="00DA397E" w:rsidP="00AC7340">
      <w:r>
        <w:t xml:space="preserve">IEHP </w:t>
      </w:r>
      <w:proofErr w:type="spellStart"/>
      <w:r>
        <w:t>DualChoice</w:t>
      </w:r>
      <w:proofErr w:type="spellEnd"/>
      <w:r w:rsidR="00AC7340" w:rsidRPr="00BE0430">
        <w:t xml:space="preserve"> </w:t>
      </w:r>
      <w:r w:rsidR="00D53418">
        <w:t xml:space="preserve">Cal </w:t>
      </w:r>
      <w:proofErr w:type="spellStart"/>
      <w:r w:rsidR="00D53418">
        <w:t>MediConnect</w:t>
      </w:r>
      <w:proofErr w:type="spellEnd"/>
      <w:r w:rsidR="00D53418">
        <w:t xml:space="preserve"> Plan (Medicare-Medicaid Plan) </w:t>
      </w:r>
      <w:r w:rsidR="00AC7340" w:rsidRPr="00BE0430">
        <w:t>cannot cover medications [</w:t>
      </w:r>
      <w:r w:rsidR="00AC7340" w:rsidRPr="00BE0430">
        <w:rPr>
          <w:i/>
        </w:rPr>
        <w:t>Insert one</w:t>
      </w:r>
      <w:r w:rsidR="00AC7340" w:rsidRPr="00BE0430">
        <w:t xml:space="preserve"> &lt;prescribed&gt; &lt; dispensed&gt;</w:t>
      </w:r>
      <w:r w:rsidR="00D42807">
        <w:t>&lt;distributed&gt; &lt;manufactured&gt;</w:t>
      </w:r>
      <w:r w:rsidR="00AC7340" w:rsidRPr="00BE0430">
        <w:t>] by [</w:t>
      </w:r>
      <w:r w:rsidR="00AC7340" w:rsidRPr="00BE0430">
        <w:rPr>
          <w:i/>
        </w:rPr>
        <w:t>Insert one</w:t>
      </w:r>
      <w:r w:rsidR="00AC7340" w:rsidRPr="00BE0430">
        <w:t xml:space="preserve"> &lt;NAME OF PRESCRIBER&gt; &lt;NAME OF PHARMAC</w:t>
      </w:r>
      <w:r w:rsidR="00AC7340">
        <w:t>Y</w:t>
      </w:r>
      <w:r w:rsidR="00AC7340" w:rsidRPr="00BE0430">
        <w:t>&gt;</w:t>
      </w:r>
      <w:r w:rsidR="00D42807">
        <w:t xml:space="preserve"> &lt;NAME OF DISTRIBUTOR&gt;&lt;NAME OF MANUFACTURER&gt;</w:t>
      </w:r>
      <w:r w:rsidR="00AC7340" w:rsidRPr="00BE0430">
        <w:t>] because he/she</w:t>
      </w:r>
      <w:r w:rsidR="00AC7340">
        <w:t>/it</w:t>
      </w:r>
      <w:r w:rsidR="00AC7340" w:rsidRPr="00BE0430">
        <w:t xml:space="preserve"> has been excluded from participation in </w:t>
      </w:r>
      <w:r w:rsidR="00AC7340">
        <w:t>all federal health care programs</w:t>
      </w:r>
      <w:r w:rsidR="0077030C" w:rsidRPr="0077030C">
        <w:t xml:space="preserve"> </w:t>
      </w:r>
      <w:r>
        <w:t>as of &lt;Effective Date of Exclusion&gt;</w:t>
      </w:r>
      <w:r w:rsidR="00AC7340">
        <w:t xml:space="preserve">, including </w:t>
      </w:r>
      <w:r w:rsidR="00AC7340" w:rsidRPr="00BE0430">
        <w:t>the Medicare program</w:t>
      </w:r>
      <w:r w:rsidR="00AC7340">
        <w:t>,</w:t>
      </w:r>
      <w:r w:rsidR="00AC7340" w:rsidRPr="00BE0430">
        <w:t xml:space="preserve"> by</w:t>
      </w:r>
      <w:r w:rsidR="00AC7340">
        <w:t xml:space="preserve"> the U.S. Department of Health and Human Services’ Office of</w:t>
      </w:r>
      <w:r w:rsidR="00AC7340" w:rsidRPr="00BE0430">
        <w:t xml:space="preserve"> Inspector General (OIG).  Medicare plans are prohibited from </w:t>
      </w:r>
      <w:r w:rsidR="00AC7340">
        <w:t>making payment for</w:t>
      </w:r>
      <w:r w:rsidR="00AC7340" w:rsidRPr="00BE0430">
        <w:t xml:space="preserve"> prescriptions </w:t>
      </w:r>
      <w:r w:rsidR="0077030C">
        <w:t xml:space="preserve">prescribed, </w:t>
      </w:r>
      <w:r w:rsidR="00AC7340" w:rsidRPr="00BE0430">
        <w:t>dispensed</w:t>
      </w:r>
      <w:r w:rsidR="00BF76E8">
        <w:t>,</w:t>
      </w:r>
      <w:r w:rsidR="0077030C">
        <w:t xml:space="preserve"> or furnished </w:t>
      </w:r>
      <w:r w:rsidR="00AC7340" w:rsidRPr="00BE0430">
        <w:t xml:space="preserve">by excluded </w:t>
      </w:r>
      <w:r w:rsidR="0077030C">
        <w:t>individuals and entitie</w:t>
      </w:r>
      <w:r w:rsidR="00AC7340" w:rsidRPr="00BE0430">
        <w:t>s.</w:t>
      </w:r>
      <w:r w:rsidR="00AC7340">
        <w:t xml:space="preserve">  </w:t>
      </w:r>
      <w:r w:rsidR="00AC7340" w:rsidRPr="00BE0430">
        <w:t>For more information about exclu</w:t>
      </w:r>
      <w:r w:rsidR="0077030C">
        <w:t>sion</w:t>
      </w:r>
      <w:r w:rsidR="00AC7340" w:rsidRPr="00BE0430">
        <w:t xml:space="preserve">s, you may visit the OIG’s website at </w:t>
      </w:r>
      <w:hyperlink r:id="rId8" w:history="1">
        <w:r w:rsidR="00AC7340" w:rsidRPr="007F7411">
          <w:rPr>
            <w:rStyle w:val="Hyperlink"/>
          </w:rPr>
          <w:t>http://oig.hhs.gov/fraud/exclusions.asp</w:t>
        </w:r>
      </w:hyperlink>
      <w:r w:rsidR="00AC7340">
        <w:t>.</w:t>
      </w:r>
      <w:r w:rsidR="00AC7340" w:rsidRPr="00BE0430">
        <w:t xml:space="preserve"> </w:t>
      </w:r>
    </w:p>
    <w:p w14:paraId="2EE9184B" w14:textId="77777777" w:rsidR="00AC7340" w:rsidRDefault="00AC7340" w:rsidP="00AC7340"/>
    <w:p w14:paraId="3F55C3EC" w14:textId="77777777" w:rsidR="00BF76E8" w:rsidRPr="00BF76E8" w:rsidRDefault="00212DE8" w:rsidP="00AC7340">
      <w:pPr>
        <w:rPr>
          <w:i/>
        </w:rPr>
      </w:pPr>
      <w:r>
        <w:rPr>
          <w:i/>
        </w:rPr>
        <w:t>{</w:t>
      </w:r>
      <w:r w:rsidR="001C548F">
        <w:rPr>
          <w:i/>
        </w:rPr>
        <w:t>Sponsors</w:t>
      </w:r>
      <w:r w:rsidR="001C548F" w:rsidRPr="00BF76E8">
        <w:rPr>
          <w:i/>
        </w:rPr>
        <w:t xml:space="preserve"> </w:t>
      </w:r>
      <w:r w:rsidR="00BF76E8" w:rsidRPr="00BF76E8">
        <w:rPr>
          <w:i/>
        </w:rPr>
        <w:t xml:space="preserve">should insert </w:t>
      </w:r>
      <w:r>
        <w:rPr>
          <w:i/>
        </w:rPr>
        <w:t>at least one of the three sentences below.}</w:t>
      </w:r>
    </w:p>
    <w:p w14:paraId="584A03EF" w14:textId="77777777" w:rsidR="00AC7340" w:rsidRDefault="00AC7340" w:rsidP="00AC7340">
      <w:r>
        <w:t>[</w:t>
      </w:r>
      <w:r w:rsidR="002F636C">
        <w:t xml:space="preserve">Please call </w:t>
      </w:r>
      <w:r w:rsidR="002F636C" w:rsidRPr="00F30859">
        <w:t xml:space="preserve">IEHP </w:t>
      </w:r>
      <w:proofErr w:type="spellStart"/>
      <w:r w:rsidR="002F636C" w:rsidRPr="00F30859">
        <w:t>DualChoice</w:t>
      </w:r>
      <w:proofErr w:type="spellEnd"/>
      <w:r w:rsidR="002F636C" w:rsidRPr="00F30859">
        <w:t xml:space="preserve"> Member Services </w:t>
      </w:r>
      <w:r w:rsidR="002F636C">
        <w:t xml:space="preserve">at </w:t>
      </w:r>
      <w:r w:rsidR="002F636C" w:rsidRPr="00F30859">
        <w:t>1-877-273-IEHP (4347)</w:t>
      </w:r>
      <w:r w:rsidRPr="00BE0430">
        <w:t xml:space="preserve"> </w:t>
      </w:r>
      <w:r>
        <w:t>(</w:t>
      </w:r>
      <w:r w:rsidR="00A4023D">
        <w:t xml:space="preserve">TTY </w:t>
      </w:r>
      <w:r w:rsidR="002F636C">
        <w:t xml:space="preserve">users should call </w:t>
      </w:r>
      <w:r w:rsidR="002F636C" w:rsidRPr="00F30859">
        <w:t>1-800-718-4347</w:t>
      </w:r>
      <w:r>
        <w:t xml:space="preserve">) </w:t>
      </w:r>
      <w:r w:rsidRPr="00BE0430">
        <w:t>if you need assistance finding anothe</w:t>
      </w:r>
      <w:r>
        <w:t>r</w:t>
      </w:r>
      <w:r w:rsidRPr="00BE0430">
        <w:t xml:space="preserve"> &lt;pharmac</w:t>
      </w:r>
      <w:r>
        <w:t>y</w:t>
      </w:r>
      <w:r w:rsidRPr="00BE0430">
        <w:t>&gt;</w:t>
      </w:r>
      <w:r>
        <w:t>.]</w:t>
      </w:r>
      <w:r w:rsidRPr="00BE0430">
        <w:t xml:space="preserve"> </w:t>
      </w:r>
      <w:r>
        <w:t xml:space="preserve"> [</w:t>
      </w:r>
      <w:r w:rsidR="002F636C">
        <w:t xml:space="preserve">Please call </w:t>
      </w:r>
      <w:r w:rsidR="002F636C" w:rsidRPr="00F30859">
        <w:t xml:space="preserve">IEHP </w:t>
      </w:r>
      <w:proofErr w:type="spellStart"/>
      <w:r w:rsidR="002F636C" w:rsidRPr="00F30859">
        <w:t>DualChoice</w:t>
      </w:r>
      <w:proofErr w:type="spellEnd"/>
      <w:r w:rsidR="002F636C">
        <w:t xml:space="preserve"> Member Services at </w:t>
      </w:r>
      <w:r w:rsidR="002F636C" w:rsidRPr="00F30859">
        <w:t>1-877-273-IEHP (4347)</w:t>
      </w:r>
      <w:r w:rsidR="002F636C">
        <w:t xml:space="preserve"> </w:t>
      </w:r>
      <w:r>
        <w:t>(</w:t>
      </w:r>
      <w:r w:rsidR="00A4023D">
        <w:t>TTY</w:t>
      </w:r>
      <w:r w:rsidR="002F636C">
        <w:t xml:space="preserve"> users should call </w:t>
      </w:r>
      <w:r w:rsidR="002F636C" w:rsidRPr="00F30859">
        <w:t>1-800-718-4347</w:t>
      </w:r>
      <w:r>
        <w:t>)</w:t>
      </w:r>
      <w:r w:rsidRPr="00BE0430">
        <w:t xml:space="preserve"> if you need assistance finding anothe</w:t>
      </w:r>
      <w:r>
        <w:t>r provider</w:t>
      </w:r>
      <w:r w:rsidRPr="00BE0430">
        <w:t xml:space="preserve"> in your area who can prescribe your medications</w:t>
      </w:r>
      <w:r>
        <w:t>.</w:t>
      </w:r>
      <w:r w:rsidR="0077030C">
        <w:t>] [</w:t>
      </w:r>
      <w:r w:rsidR="0077030C" w:rsidRPr="00381A15">
        <w:rPr>
          <w:color w:val="000000" w:themeColor="text1"/>
        </w:rPr>
        <w:t xml:space="preserve">Please call your prescriber if you need assistance finding another medication.]  </w:t>
      </w:r>
      <w:r>
        <w:t>I</w:t>
      </w:r>
      <w:r w:rsidRPr="00BE0430">
        <w:t>f you have further questions regarding the status of your prescription(s)</w:t>
      </w:r>
      <w:r>
        <w:t>, w</w:t>
      </w:r>
      <w:r w:rsidR="002F636C">
        <w:t xml:space="preserve">e are available from </w:t>
      </w:r>
      <w:r w:rsidR="002F636C" w:rsidRPr="00D32673">
        <w:t xml:space="preserve">8am – 8pm (PST) 7 </w:t>
      </w:r>
      <w:r w:rsidR="00154ADA">
        <w:t xml:space="preserve">days a week, including holidays. </w:t>
      </w:r>
      <w:r w:rsidR="002F636C" w:rsidRPr="00D32673">
        <w:t>TTY users should call 1-800-718-4347. The call is free</w:t>
      </w:r>
      <w:r w:rsidRPr="00BE0430">
        <w:t>.</w:t>
      </w:r>
    </w:p>
    <w:p w14:paraId="2A85C171" w14:textId="77777777" w:rsidR="00AC7340" w:rsidRDefault="00AC7340" w:rsidP="00AC7340"/>
    <w:p w14:paraId="685AC8D1" w14:textId="77777777" w:rsidR="00AC7340" w:rsidRDefault="00AC7340" w:rsidP="00AC7340">
      <w:r w:rsidRPr="00BE0430">
        <w:t>Sincerely,</w:t>
      </w:r>
    </w:p>
    <w:p w14:paraId="7DD6DFAD" w14:textId="77777777" w:rsidR="00AC7340" w:rsidRDefault="00AC7340" w:rsidP="00AC7340"/>
    <w:p w14:paraId="374FE350" w14:textId="77777777" w:rsidR="002B513C" w:rsidRDefault="00AC7340" w:rsidP="002B513C">
      <w:r w:rsidRPr="00BE0430">
        <w:t>&lt;Plan Representative&gt;</w:t>
      </w:r>
    </w:p>
    <w:p w14:paraId="0ED04A75" w14:textId="77777777" w:rsidR="00865DA6" w:rsidRDefault="00865DA6" w:rsidP="00865DA6">
      <w:pPr>
        <w:autoSpaceDE w:val="0"/>
        <w:autoSpaceDN w:val="0"/>
        <w:adjustRightInd w:val="0"/>
      </w:pPr>
    </w:p>
    <w:p w14:paraId="67C52E89" w14:textId="75B2C4A5" w:rsidR="00865DA6" w:rsidRPr="00F70C3A" w:rsidRDefault="00865DA6" w:rsidP="00865DA6">
      <w:pPr>
        <w:autoSpaceDE w:val="0"/>
        <w:autoSpaceDN w:val="0"/>
        <w:adjustRightInd w:val="0"/>
        <w:rPr>
          <w:color w:val="000000"/>
        </w:rPr>
      </w:pPr>
      <w:r w:rsidRPr="00F30859">
        <w:t xml:space="preserve">IEHP </w:t>
      </w:r>
      <w:proofErr w:type="spellStart"/>
      <w:r w:rsidRPr="00F30859">
        <w:t>DualChoice</w:t>
      </w:r>
      <w:proofErr w:type="spellEnd"/>
      <w:r w:rsidRPr="00F30859">
        <w:t xml:space="preserve"> Cal </w:t>
      </w:r>
      <w:proofErr w:type="spellStart"/>
      <w:r w:rsidRPr="00F30859">
        <w:t>MediConnect</w:t>
      </w:r>
      <w:proofErr w:type="spellEnd"/>
      <w:r w:rsidRPr="00F30859">
        <w:t xml:space="preserve"> Plan (Medicare-Medicaid Plan) is a Health Plan that contracts with both Medicare and Medi-Cal to provide benefits of both programs to enrollees.</w:t>
      </w:r>
    </w:p>
    <w:p w14:paraId="12973B47" w14:textId="77777777" w:rsidR="00865DA6" w:rsidRDefault="00865DA6" w:rsidP="00865DA6">
      <w:pPr>
        <w:ind w:left="2880" w:firstLine="720"/>
      </w:pPr>
    </w:p>
    <w:p w14:paraId="4EC9CFC9" w14:textId="77777777" w:rsidR="00A719A8" w:rsidRPr="00865DA6" w:rsidRDefault="00D53418" w:rsidP="00865DA6">
      <w:pPr>
        <w:ind w:left="2880" w:firstLine="720"/>
      </w:pPr>
      <w:r w:rsidRPr="00BE0430">
        <w:t xml:space="preserve">Last Updated </w:t>
      </w:r>
      <w:r w:rsidRPr="00BE0430">
        <w:rPr>
          <w:highlight w:val="lightGray"/>
        </w:rPr>
        <w:t>&lt;Date</w:t>
      </w:r>
      <w:r w:rsidRPr="00BE0430">
        <w:t>&gt;</w:t>
      </w:r>
    </w:p>
    <w:sectPr w:rsidR="00A719A8" w:rsidRPr="00865DA6" w:rsidSect="000D33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A4F6B" w14:textId="77777777" w:rsidR="00154ADA" w:rsidRDefault="00154ADA">
      <w:r>
        <w:separator/>
      </w:r>
    </w:p>
  </w:endnote>
  <w:endnote w:type="continuationSeparator" w:id="0">
    <w:p w14:paraId="5FD0CAF3" w14:textId="77777777" w:rsidR="00154ADA" w:rsidRDefault="0015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F226" w14:textId="77777777" w:rsidR="00154ADA" w:rsidRDefault="00154ADA" w:rsidP="00A618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89459C" w14:textId="77777777" w:rsidR="00154ADA" w:rsidRDefault="00154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AF84" w14:textId="77777777" w:rsidR="00154ADA" w:rsidRDefault="00154ADA" w:rsidP="002C1161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5DA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562E" w14:textId="77777777" w:rsidR="00154ADA" w:rsidRDefault="00154ADA">
    <w:pPr>
      <w:pStyle w:val="Footer"/>
      <w:jc w:val="right"/>
    </w:pPr>
  </w:p>
  <w:p w14:paraId="6AE61BDE" w14:textId="77777777" w:rsidR="00154ADA" w:rsidRPr="00DA397E" w:rsidRDefault="00154ADA">
    <w:pPr>
      <w:pStyle w:val="Footer"/>
    </w:pPr>
    <w:r w:rsidRPr="00DA397E">
      <w:t>H5355_MSRX_1700</w:t>
    </w:r>
    <w:r>
      <w:t>1</w:t>
    </w:r>
    <w:r w:rsidR="00865DA6">
      <w:t xml:space="preserve"> CMS Accepted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3C899" w14:textId="77777777" w:rsidR="00154ADA" w:rsidRDefault="00154ADA">
      <w:r>
        <w:separator/>
      </w:r>
    </w:p>
  </w:footnote>
  <w:footnote w:type="continuationSeparator" w:id="0">
    <w:p w14:paraId="194DAE25" w14:textId="77777777" w:rsidR="00154ADA" w:rsidRDefault="00154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DDD9" w14:textId="77777777" w:rsidR="00154ADA" w:rsidRDefault="00154ADA" w:rsidP="00322FD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A9C6C4" w14:textId="77777777" w:rsidR="00154ADA" w:rsidRDefault="00154ADA" w:rsidP="00322FD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D79E" w14:textId="77777777" w:rsidR="00154ADA" w:rsidRDefault="00154ADA" w:rsidP="00322FD8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5F8A" w14:textId="585AA6F1" w:rsidR="00B658BB" w:rsidRDefault="00B658B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C34D1C" wp14:editId="3CD3D681">
              <wp:simplePos x="0" y="0"/>
              <wp:positionH relativeFrom="column">
                <wp:posOffset>3333750</wp:posOffset>
              </wp:positionH>
              <wp:positionV relativeFrom="paragraph">
                <wp:posOffset>-78105</wp:posOffset>
              </wp:positionV>
              <wp:extent cx="3240405" cy="20955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040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88F32" w14:textId="77777777" w:rsidR="00B658BB" w:rsidRPr="009C68D6" w:rsidRDefault="00B658BB" w:rsidP="00B658B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9C68D6">
                            <w:rPr>
                              <w:sz w:val="20"/>
                              <w:szCs w:val="20"/>
                            </w:rPr>
                            <w:t xml:space="preserve">Attachment 11 –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Part D Excluded Provider Letter</w:t>
                          </w:r>
                          <w:r w:rsidRPr="009C68D6">
                            <w:rPr>
                              <w:sz w:val="20"/>
                              <w:szCs w:val="20"/>
                            </w:rPr>
                            <w:t xml:space="preserve"> - English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C34D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2.5pt;margin-top:-6.15pt;width:255.15pt;height:1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" stroked="f">
              <v:textbox>
                <w:txbxContent>
                  <w:p w14:paraId="42788F32" w14:textId="77777777" w:rsidR="00B658BB" w:rsidRPr="009C68D6" w:rsidRDefault="00B658BB" w:rsidP="00B658B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9C68D6">
                      <w:rPr>
                        <w:sz w:val="20"/>
                        <w:szCs w:val="20"/>
                      </w:rPr>
                      <w:t xml:space="preserve">Attachment 11 – </w:t>
                    </w:r>
                    <w:r>
                      <w:rPr>
                        <w:sz w:val="20"/>
                        <w:szCs w:val="20"/>
                      </w:rPr>
                      <w:t>Part D Excluded Provider Letter</w:t>
                    </w:r>
                    <w:r w:rsidRPr="009C68D6">
                      <w:rPr>
                        <w:sz w:val="20"/>
                        <w:szCs w:val="20"/>
                      </w:rPr>
                      <w:t xml:space="preserve"> - English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8299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7CA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7A46E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DC0BB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4453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F26E0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46A6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0A19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722F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3698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82D2A"/>
    <w:multiLevelType w:val="multilevel"/>
    <w:tmpl w:val="BFF25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A06820"/>
    <w:multiLevelType w:val="hybridMultilevel"/>
    <w:tmpl w:val="AAD436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32E81"/>
    <w:multiLevelType w:val="hybridMultilevel"/>
    <w:tmpl w:val="6B9219E0"/>
    <w:lvl w:ilvl="0" w:tplc="70CA6E3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26851C2"/>
    <w:multiLevelType w:val="hybridMultilevel"/>
    <w:tmpl w:val="8EAE1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4D0D44"/>
    <w:multiLevelType w:val="hybridMultilevel"/>
    <w:tmpl w:val="35E86062"/>
    <w:lvl w:ilvl="0" w:tplc="4EBCFBA8">
      <w:start w:val="1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1B9C74FE"/>
    <w:multiLevelType w:val="multilevel"/>
    <w:tmpl w:val="72968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95015A"/>
    <w:multiLevelType w:val="hybridMultilevel"/>
    <w:tmpl w:val="94EEF3AA"/>
    <w:lvl w:ilvl="0" w:tplc="1DD85D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5A5B0B"/>
    <w:multiLevelType w:val="multilevel"/>
    <w:tmpl w:val="72968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C2550"/>
    <w:multiLevelType w:val="hybridMultilevel"/>
    <w:tmpl w:val="CB2831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833539"/>
    <w:multiLevelType w:val="hybridMultilevel"/>
    <w:tmpl w:val="30C6A2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6699C"/>
    <w:multiLevelType w:val="hybridMultilevel"/>
    <w:tmpl w:val="B6706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00052A"/>
    <w:multiLevelType w:val="hybridMultilevel"/>
    <w:tmpl w:val="7A7A1A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5C5617"/>
    <w:multiLevelType w:val="hybridMultilevel"/>
    <w:tmpl w:val="EA4E4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10D7C"/>
    <w:multiLevelType w:val="hybridMultilevel"/>
    <w:tmpl w:val="02F01C6C"/>
    <w:lvl w:ilvl="0" w:tplc="67E411E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171BFE"/>
    <w:multiLevelType w:val="hybridMultilevel"/>
    <w:tmpl w:val="39DE6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83678"/>
    <w:multiLevelType w:val="hybridMultilevel"/>
    <w:tmpl w:val="940C392A"/>
    <w:lvl w:ilvl="0" w:tplc="70CA6E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A97AB2"/>
    <w:multiLevelType w:val="hybridMultilevel"/>
    <w:tmpl w:val="89040520"/>
    <w:lvl w:ilvl="0" w:tplc="E90E7D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64AD7"/>
    <w:multiLevelType w:val="hybridMultilevel"/>
    <w:tmpl w:val="ACFA96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A23F70"/>
    <w:multiLevelType w:val="hybridMultilevel"/>
    <w:tmpl w:val="CEAC13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A7AEA"/>
    <w:multiLevelType w:val="hybridMultilevel"/>
    <w:tmpl w:val="F35A6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2C02E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4989334">
    <w:abstractNumId w:val="14"/>
  </w:num>
  <w:num w:numId="2" w16cid:durableId="1555653084">
    <w:abstractNumId w:val="29"/>
  </w:num>
  <w:num w:numId="3" w16cid:durableId="1062870820">
    <w:abstractNumId w:val="10"/>
  </w:num>
  <w:num w:numId="4" w16cid:durableId="645866252">
    <w:abstractNumId w:val="25"/>
  </w:num>
  <w:num w:numId="5" w16cid:durableId="952176068">
    <w:abstractNumId w:val="15"/>
  </w:num>
  <w:num w:numId="6" w16cid:durableId="1747145871">
    <w:abstractNumId w:val="12"/>
  </w:num>
  <w:num w:numId="7" w16cid:durableId="2109806983">
    <w:abstractNumId w:val="17"/>
  </w:num>
  <w:num w:numId="8" w16cid:durableId="591402621">
    <w:abstractNumId w:val="16"/>
  </w:num>
  <w:num w:numId="9" w16cid:durableId="1386441672">
    <w:abstractNumId w:val="23"/>
  </w:num>
  <w:num w:numId="10" w16cid:durableId="16320990">
    <w:abstractNumId w:val="13"/>
  </w:num>
  <w:num w:numId="11" w16cid:durableId="825509303">
    <w:abstractNumId w:val="11"/>
  </w:num>
  <w:num w:numId="12" w16cid:durableId="1688292168">
    <w:abstractNumId w:val="9"/>
  </w:num>
  <w:num w:numId="13" w16cid:durableId="1083793022">
    <w:abstractNumId w:val="7"/>
  </w:num>
  <w:num w:numId="14" w16cid:durableId="170804968">
    <w:abstractNumId w:val="6"/>
  </w:num>
  <w:num w:numId="15" w16cid:durableId="261451468">
    <w:abstractNumId w:val="5"/>
  </w:num>
  <w:num w:numId="16" w16cid:durableId="1824201510">
    <w:abstractNumId w:val="4"/>
  </w:num>
  <w:num w:numId="17" w16cid:durableId="2102557213">
    <w:abstractNumId w:val="8"/>
  </w:num>
  <w:num w:numId="18" w16cid:durableId="1315842572">
    <w:abstractNumId w:val="3"/>
  </w:num>
  <w:num w:numId="19" w16cid:durableId="481698964">
    <w:abstractNumId w:val="2"/>
  </w:num>
  <w:num w:numId="20" w16cid:durableId="29692919">
    <w:abstractNumId w:val="1"/>
  </w:num>
  <w:num w:numId="21" w16cid:durableId="272328045">
    <w:abstractNumId w:val="0"/>
  </w:num>
  <w:num w:numId="22" w16cid:durableId="734934415">
    <w:abstractNumId w:val="22"/>
  </w:num>
  <w:num w:numId="23" w16cid:durableId="672611220">
    <w:abstractNumId w:val="28"/>
  </w:num>
  <w:num w:numId="24" w16cid:durableId="1392464401">
    <w:abstractNumId w:val="24"/>
  </w:num>
  <w:num w:numId="25" w16cid:durableId="266544261">
    <w:abstractNumId w:val="27"/>
  </w:num>
  <w:num w:numId="26" w16cid:durableId="1165512404">
    <w:abstractNumId w:val="20"/>
  </w:num>
  <w:num w:numId="27" w16cid:durableId="1124617753">
    <w:abstractNumId w:val="26"/>
  </w:num>
  <w:num w:numId="28" w16cid:durableId="1650670825">
    <w:abstractNumId w:val="19"/>
  </w:num>
  <w:num w:numId="29" w16cid:durableId="570697493">
    <w:abstractNumId w:val="21"/>
  </w:num>
  <w:num w:numId="30" w16cid:durableId="7247161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trackRevisions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66"/>
    <w:rsid w:val="000005EE"/>
    <w:rsid w:val="00007EDD"/>
    <w:rsid w:val="000109BD"/>
    <w:rsid w:val="00013468"/>
    <w:rsid w:val="00017FE4"/>
    <w:rsid w:val="00024C3A"/>
    <w:rsid w:val="000260BE"/>
    <w:rsid w:val="00027236"/>
    <w:rsid w:val="000275C3"/>
    <w:rsid w:val="000418E9"/>
    <w:rsid w:val="00051072"/>
    <w:rsid w:val="00056E48"/>
    <w:rsid w:val="000574D7"/>
    <w:rsid w:val="000603C9"/>
    <w:rsid w:val="000622BD"/>
    <w:rsid w:val="00063862"/>
    <w:rsid w:val="00066878"/>
    <w:rsid w:val="00066E88"/>
    <w:rsid w:val="000811D8"/>
    <w:rsid w:val="000854E3"/>
    <w:rsid w:val="00092611"/>
    <w:rsid w:val="000946EA"/>
    <w:rsid w:val="00094C33"/>
    <w:rsid w:val="0009555B"/>
    <w:rsid w:val="00095CC8"/>
    <w:rsid w:val="000A31DB"/>
    <w:rsid w:val="000A49BD"/>
    <w:rsid w:val="000A529F"/>
    <w:rsid w:val="000A7181"/>
    <w:rsid w:val="000B23BC"/>
    <w:rsid w:val="000B3C03"/>
    <w:rsid w:val="000B5451"/>
    <w:rsid w:val="000B6AF4"/>
    <w:rsid w:val="000B70F0"/>
    <w:rsid w:val="000C213D"/>
    <w:rsid w:val="000C427E"/>
    <w:rsid w:val="000C601A"/>
    <w:rsid w:val="000D3352"/>
    <w:rsid w:val="000E4A37"/>
    <w:rsid w:val="000E4CFB"/>
    <w:rsid w:val="000F1775"/>
    <w:rsid w:val="001020F6"/>
    <w:rsid w:val="0010380D"/>
    <w:rsid w:val="00112927"/>
    <w:rsid w:val="00114623"/>
    <w:rsid w:val="00137539"/>
    <w:rsid w:val="00137C63"/>
    <w:rsid w:val="00141B30"/>
    <w:rsid w:val="0014226C"/>
    <w:rsid w:val="00145D1B"/>
    <w:rsid w:val="0014608D"/>
    <w:rsid w:val="00146978"/>
    <w:rsid w:val="0015464E"/>
    <w:rsid w:val="00154ADA"/>
    <w:rsid w:val="00154D46"/>
    <w:rsid w:val="001556C6"/>
    <w:rsid w:val="00157579"/>
    <w:rsid w:val="00160333"/>
    <w:rsid w:val="00165524"/>
    <w:rsid w:val="00167A24"/>
    <w:rsid w:val="00172AFC"/>
    <w:rsid w:val="00187ED2"/>
    <w:rsid w:val="001A0D10"/>
    <w:rsid w:val="001A5671"/>
    <w:rsid w:val="001A749B"/>
    <w:rsid w:val="001B04B2"/>
    <w:rsid w:val="001B36FE"/>
    <w:rsid w:val="001B4DF8"/>
    <w:rsid w:val="001B74D8"/>
    <w:rsid w:val="001C0A86"/>
    <w:rsid w:val="001C548F"/>
    <w:rsid w:val="001D3373"/>
    <w:rsid w:val="001D65B7"/>
    <w:rsid w:val="001D793E"/>
    <w:rsid w:val="001F4E16"/>
    <w:rsid w:val="001F67DD"/>
    <w:rsid w:val="0020239E"/>
    <w:rsid w:val="002077D6"/>
    <w:rsid w:val="00211D1C"/>
    <w:rsid w:val="00212DE8"/>
    <w:rsid w:val="00213876"/>
    <w:rsid w:val="00213898"/>
    <w:rsid w:val="0021615B"/>
    <w:rsid w:val="002208F1"/>
    <w:rsid w:val="00231290"/>
    <w:rsid w:val="002357D6"/>
    <w:rsid w:val="00236501"/>
    <w:rsid w:val="00236989"/>
    <w:rsid w:val="00241419"/>
    <w:rsid w:val="00243BF1"/>
    <w:rsid w:val="002552A8"/>
    <w:rsid w:val="00265FC5"/>
    <w:rsid w:val="00272856"/>
    <w:rsid w:val="00273D23"/>
    <w:rsid w:val="00274F87"/>
    <w:rsid w:val="00285628"/>
    <w:rsid w:val="00292707"/>
    <w:rsid w:val="002936D5"/>
    <w:rsid w:val="002A249B"/>
    <w:rsid w:val="002A299E"/>
    <w:rsid w:val="002A4DF6"/>
    <w:rsid w:val="002A66D7"/>
    <w:rsid w:val="002B3E64"/>
    <w:rsid w:val="002B513C"/>
    <w:rsid w:val="002C0893"/>
    <w:rsid w:val="002C1161"/>
    <w:rsid w:val="002D264C"/>
    <w:rsid w:val="002D5650"/>
    <w:rsid w:val="002E0414"/>
    <w:rsid w:val="002E74F5"/>
    <w:rsid w:val="002F636C"/>
    <w:rsid w:val="002F723E"/>
    <w:rsid w:val="00304B60"/>
    <w:rsid w:val="0030543D"/>
    <w:rsid w:val="00305CCE"/>
    <w:rsid w:val="00311400"/>
    <w:rsid w:val="00322FD8"/>
    <w:rsid w:val="00327353"/>
    <w:rsid w:val="00333D14"/>
    <w:rsid w:val="003358AC"/>
    <w:rsid w:val="003458CD"/>
    <w:rsid w:val="0035569F"/>
    <w:rsid w:val="00356004"/>
    <w:rsid w:val="0036006E"/>
    <w:rsid w:val="00361E3F"/>
    <w:rsid w:val="00363244"/>
    <w:rsid w:val="0036515D"/>
    <w:rsid w:val="00365990"/>
    <w:rsid w:val="003674F2"/>
    <w:rsid w:val="00375B10"/>
    <w:rsid w:val="00376E6A"/>
    <w:rsid w:val="00381A15"/>
    <w:rsid w:val="003864BF"/>
    <w:rsid w:val="003923E9"/>
    <w:rsid w:val="003941E4"/>
    <w:rsid w:val="00394E6B"/>
    <w:rsid w:val="003A19E4"/>
    <w:rsid w:val="003B11AA"/>
    <w:rsid w:val="003C2C72"/>
    <w:rsid w:val="003C3655"/>
    <w:rsid w:val="003D07FF"/>
    <w:rsid w:val="003E1D19"/>
    <w:rsid w:val="003E2140"/>
    <w:rsid w:val="003F155C"/>
    <w:rsid w:val="003F4215"/>
    <w:rsid w:val="003F507D"/>
    <w:rsid w:val="004021C6"/>
    <w:rsid w:val="00403372"/>
    <w:rsid w:val="00406D62"/>
    <w:rsid w:val="00430B2C"/>
    <w:rsid w:val="00440041"/>
    <w:rsid w:val="00446F16"/>
    <w:rsid w:val="00447C5F"/>
    <w:rsid w:val="00447E8A"/>
    <w:rsid w:val="0045549B"/>
    <w:rsid w:val="004669C6"/>
    <w:rsid w:val="004825EA"/>
    <w:rsid w:val="0049372A"/>
    <w:rsid w:val="004953CE"/>
    <w:rsid w:val="00497EC2"/>
    <w:rsid w:val="004A3697"/>
    <w:rsid w:val="004B329B"/>
    <w:rsid w:val="004B6F58"/>
    <w:rsid w:val="004B7198"/>
    <w:rsid w:val="004C35EE"/>
    <w:rsid w:val="004D248E"/>
    <w:rsid w:val="004D4238"/>
    <w:rsid w:val="004E10E8"/>
    <w:rsid w:val="00502C38"/>
    <w:rsid w:val="00502E62"/>
    <w:rsid w:val="00506253"/>
    <w:rsid w:val="00506D67"/>
    <w:rsid w:val="00520893"/>
    <w:rsid w:val="00522E1B"/>
    <w:rsid w:val="00524CD8"/>
    <w:rsid w:val="00526C1A"/>
    <w:rsid w:val="005273B2"/>
    <w:rsid w:val="00530E5E"/>
    <w:rsid w:val="00532D75"/>
    <w:rsid w:val="00535730"/>
    <w:rsid w:val="005368C6"/>
    <w:rsid w:val="005432B4"/>
    <w:rsid w:val="0054472E"/>
    <w:rsid w:val="00547F27"/>
    <w:rsid w:val="005518C2"/>
    <w:rsid w:val="00552A26"/>
    <w:rsid w:val="005627CC"/>
    <w:rsid w:val="005649C3"/>
    <w:rsid w:val="00566BEB"/>
    <w:rsid w:val="00572227"/>
    <w:rsid w:val="00573C4C"/>
    <w:rsid w:val="005753EF"/>
    <w:rsid w:val="00576270"/>
    <w:rsid w:val="00591EB6"/>
    <w:rsid w:val="005B793C"/>
    <w:rsid w:val="005C01CA"/>
    <w:rsid w:val="005C2946"/>
    <w:rsid w:val="005C4BB6"/>
    <w:rsid w:val="005C5ADE"/>
    <w:rsid w:val="005D1228"/>
    <w:rsid w:val="005D6D03"/>
    <w:rsid w:val="005E1D7A"/>
    <w:rsid w:val="005E6066"/>
    <w:rsid w:val="005E6F4B"/>
    <w:rsid w:val="005E7761"/>
    <w:rsid w:val="005F0FA9"/>
    <w:rsid w:val="005F1D39"/>
    <w:rsid w:val="005F3CF6"/>
    <w:rsid w:val="00605AD9"/>
    <w:rsid w:val="006077CA"/>
    <w:rsid w:val="00607AF5"/>
    <w:rsid w:val="0061278E"/>
    <w:rsid w:val="00614A61"/>
    <w:rsid w:val="00614E19"/>
    <w:rsid w:val="00623C66"/>
    <w:rsid w:val="00626088"/>
    <w:rsid w:val="00626AA8"/>
    <w:rsid w:val="006371E0"/>
    <w:rsid w:val="006503E9"/>
    <w:rsid w:val="006525E4"/>
    <w:rsid w:val="00654A4B"/>
    <w:rsid w:val="00682709"/>
    <w:rsid w:val="00683FB3"/>
    <w:rsid w:val="0069199D"/>
    <w:rsid w:val="00696F2F"/>
    <w:rsid w:val="006A0495"/>
    <w:rsid w:val="006A5A89"/>
    <w:rsid w:val="006A7871"/>
    <w:rsid w:val="006B3E47"/>
    <w:rsid w:val="006C1958"/>
    <w:rsid w:val="006C1A37"/>
    <w:rsid w:val="006D6A54"/>
    <w:rsid w:val="006D716C"/>
    <w:rsid w:val="006E15EF"/>
    <w:rsid w:val="006E749A"/>
    <w:rsid w:val="006F0EC9"/>
    <w:rsid w:val="00703A56"/>
    <w:rsid w:val="00703CF8"/>
    <w:rsid w:val="007132FC"/>
    <w:rsid w:val="00721927"/>
    <w:rsid w:val="00722B40"/>
    <w:rsid w:val="007276F2"/>
    <w:rsid w:val="00730065"/>
    <w:rsid w:val="00735DA2"/>
    <w:rsid w:val="007406F6"/>
    <w:rsid w:val="00742CE8"/>
    <w:rsid w:val="00747AF0"/>
    <w:rsid w:val="007508DB"/>
    <w:rsid w:val="00751F23"/>
    <w:rsid w:val="00753295"/>
    <w:rsid w:val="00753B32"/>
    <w:rsid w:val="007549A2"/>
    <w:rsid w:val="00756106"/>
    <w:rsid w:val="00764BCB"/>
    <w:rsid w:val="00770191"/>
    <w:rsid w:val="0077030C"/>
    <w:rsid w:val="007712CE"/>
    <w:rsid w:val="00772AC9"/>
    <w:rsid w:val="00773E41"/>
    <w:rsid w:val="0079207E"/>
    <w:rsid w:val="00795B8C"/>
    <w:rsid w:val="007A183E"/>
    <w:rsid w:val="007A33E6"/>
    <w:rsid w:val="007A7E2E"/>
    <w:rsid w:val="007B2EA5"/>
    <w:rsid w:val="007C60A8"/>
    <w:rsid w:val="007C7B9C"/>
    <w:rsid w:val="007C7EFC"/>
    <w:rsid w:val="007E4422"/>
    <w:rsid w:val="007E6C33"/>
    <w:rsid w:val="007F126E"/>
    <w:rsid w:val="007F31B6"/>
    <w:rsid w:val="007F31D5"/>
    <w:rsid w:val="00801643"/>
    <w:rsid w:val="008065C2"/>
    <w:rsid w:val="00810A9F"/>
    <w:rsid w:val="008110C1"/>
    <w:rsid w:val="008122E2"/>
    <w:rsid w:val="00812EDF"/>
    <w:rsid w:val="00823BD9"/>
    <w:rsid w:val="008275E0"/>
    <w:rsid w:val="00832A3B"/>
    <w:rsid w:val="00835ACF"/>
    <w:rsid w:val="00835E72"/>
    <w:rsid w:val="00841A76"/>
    <w:rsid w:val="00842FBF"/>
    <w:rsid w:val="00847781"/>
    <w:rsid w:val="008524F5"/>
    <w:rsid w:val="008541DE"/>
    <w:rsid w:val="00855198"/>
    <w:rsid w:val="0085551A"/>
    <w:rsid w:val="00865DA6"/>
    <w:rsid w:val="00871507"/>
    <w:rsid w:val="0087446F"/>
    <w:rsid w:val="008901F8"/>
    <w:rsid w:val="00890916"/>
    <w:rsid w:val="008938F3"/>
    <w:rsid w:val="00896015"/>
    <w:rsid w:val="008A0B39"/>
    <w:rsid w:val="008A2FCB"/>
    <w:rsid w:val="008A590B"/>
    <w:rsid w:val="008A6364"/>
    <w:rsid w:val="008B76D4"/>
    <w:rsid w:val="008B7EA3"/>
    <w:rsid w:val="008C0A46"/>
    <w:rsid w:val="008C4EF4"/>
    <w:rsid w:val="008D76C2"/>
    <w:rsid w:val="008E6741"/>
    <w:rsid w:val="008E759B"/>
    <w:rsid w:val="00904980"/>
    <w:rsid w:val="00904CE9"/>
    <w:rsid w:val="009106E2"/>
    <w:rsid w:val="00913D9F"/>
    <w:rsid w:val="00914E89"/>
    <w:rsid w:val="00915F1A"/>
    <w:rsid w:val="00916ACF"/>
    <w:rsid w:val="00924BE2"/>
    <w:rsid w:val="00924D09"/>
    <w:rsid w:val="0092576F"/>
    <w:rsid w:val="00931E0E"/>
    <w:rsid w:val="00943D84"/>
    <w:rsid w:val="00951FF1"/>
    <w:rsid w:val="00952517"/>
    <w:rsid w:val="00954197"/>
    <w:rsid w:val="00955830"/>
    <w:rsid w:val="00964778"/>
    <w:rsid w:val="00966861"/>
    <w:rsid w:val="00966AF6"/>
    <w:rsid w:val="00970B5F"/>
    <w:rsid w:val="0097106F"/>
    <w:rsid w:val="00971C5B"/>
    <w:rsid w:val="00971FF3"/>
    <w:rsid w:val="00973E54"/>
    <w:rsid w:val="00976023"/>
    <w:rsid w:val="00981390"/>
    <w:rsid w:val="00986E0E"/>
    <w:rsid w:val="00991B37"/>
    <w:rsid w:val="00993CD1"/>
    <w:rsid w:val="009A45E8"/>
    <w:rsid w:val="009A6482"/>
    <w:rsid w:val="009B3C2B"/>
    <w:rsid w:val="009B5653"/>
    <w:rsid w:val="009B7A12"/>
    <w:rsid w:val="009C29E7"/>
    <w:rsid w:val="009C52F2"/>
    <w:rsid w:val="009D1633"/>
    <w:rsid w:val="009D787A"/>
    <w:rsid w:val="009E12F3"/>
    <w:rsid w:val="009E1465"/>
    <w:rsid w:val="00A04F2F"/>
    <w:rsid w:val="00A11E6C"/>
    <w:rsid w:val="00A144CD"/>
    <w:rsid w:val="00A4023D"/>
    <w:rsid w:val="00A412CD"/>
    <w:rsid w:val="00A43AAC"/>
    <w:rsid w:val="00A522E8"/>
    <w:rsid w:val="00A56684"/>
    <w:rsid w:val="00A57503"/>
    <w:rsid w:val="00A618AE"/>
    <w:rsid w:val="00A719A8"/>
    <w:rsid w:val="00A72607"/>
    <w:rsid w:val="00A7714A"/>
    <w:rsid w:val="00A80101"/>
    <w:rsid w:val="00A820DB"/>
    <w:rsid w:val="00A84A70"/>
    <w:rsid w:val="00A8791E"/>
    <w:rsid w:val="00A90BCF"/>
    <w:rsid w:val="00A91F39"/>
    <w:rsid w:val="00A962F0"/>
    <w:rsid w:val="00AA3FD1"/>
    <w:rsid w:val="00AB0041"/>
    <w:rsid w:val="00AB1197"/>
    <w:rsid w:val="00AB566A"/>
    <w:rsid w:val="00AB6411"/>
    <w:rsid w:val="00AC69E2"/>
    <w:rsid w:val="00AC7340"/>
    <w:rsid w:val="00AD30DA"/>
    <w:rsid w:val="00AD7497"/>
    <w:rsid w:val="00AE44B2"/>
    <w:rsid w:val="00B02BA3"/>
    <w:rsid w:val="00B0467C"/>
    <w:rsid w:val="00B124DF"/>
    <w:rsid w:val="00B24127"/>
    <w:rsid w:val="00B241A2"/>
    <w:rsid w:val="00B24A89"/>
    <w:rsid w:val="00B30366"/>
    <w:rsid w:val="00B3663C"/>
    <w:rsid w:val="00B36666"/>
    <w:rsid w:val="00B37648"/>
    <w:rsid w:val="00B5607E"/>
    <w:rsid w:val="00B615B3"/>
    <w:rsid w:val="00B62C99"/>
    <w:rsid w:val="00B658BB"/>
    <w:rsid w:val="00B73B2E"/>
    <w:rsid w:val="00B73DCA"/>
    <w:rsid w:val="00B837D1"/>
    <w:rsid w:val="00B8545C"/>
    <w:rsid w:val="00B95116"/>
    <w:rsid w:val="00B95E98"/>
    <w:rsid w:val="00BA0D5D"/>
    <w:rsid w:val="00BA1323"/>
    <w:rsid w:val="00BA5463"/>
    <w:rsid w:val="00BB0338"/>
    <w:rsid w:val="00BB3553"/>
    <w:rsid w:val="00BB3A2B"/>
    <w:rsid w:val="00BC39F4"/>
    <w:rsid w:val="00BD1816"/>
    <w:rsid w:val="00BD2D21"/>
    <w:rsid w:val="00BD59D5"/>
    <w:rsid w:val="00BD5ACF"/>
    <w:rsid w:val="00BE0876"/>
    <w:rsid w:val="00BE3971"/>
    <w:rsid w:val="00BE4663"/>
    <w:rsid w:val="00BE680C"/>
    <w:rsid w:val="00BF76E8"/>
    <w:rsid w:val="00C02C17"/>
    <w:rsid w:val="00C06FB2"/>
    <w:rsid w:val="00C1216A"/>
    <w:rsid w:val="00C265B7"/>
    <w:rsid w:val="00C27AF0"/>
    <w:rsid w:val="00C30EF5"/>
    <w:rsid w:val="00C36BEC"/>
    <w:rsid w:val="00C4034F"/>
    <w:rsid w:val="00C40FE9"/>
    <w:rsid w:val="00C42A32"/>
    <w:rsid w:val="00C44FC9"/>
    <w:rsid w:val="00C46AEC"/>
    <w:rsid w:val="00C51637"/>
    <w:rsid w:val="00C5270D"/>
    <w:rsid w:val="00C559D5"/>
    <w:rsid w:val="00C57DD8"/>
    <w:rsid w:val="00C65831"/>
    <w:rsid w:val="00C6651D"/>
    <w:rsid w:val="00C72E55"/>
    <w:rsid w:val="00C732EC"/>
    <w:rsid w:val="00C73306"/>
    <w:rsid w:val="00C73ADF"/>
    <w:rsid w:val="00C740FF"/>
    <w:rsid w:val="00C74EA2"/>
    <w:rsid w:val="00C841B3"/>
    <w:rsid w:val="00C843CA"/>
    <w:rsid w:val="00C93253"/>
    <w:rsid w:val="00C95664"/>
    <w:rsid w:val="00CA4F62"/>
    <w:rsid w:val="00CA60B2"/>
    <w:rsid w:val="00CA77D0"/>
    <w:rsid w:val="00CA7DB7"/>
    <w:rsid w:val="00CB684B"/>
    <w:rsid w:val="00CB7548"/>
    <w:rsid w:val="00CB7E9A"/>
    <w:rsid w:val="00CC4594"/>
    <w:rsid w:val="00CD2EE4"/>
    <w:rsid w:val="00CE1A44"/>
    <w:rsid w:val="00CE2122"/>
    <w:rsid w:val="00CE4EBC"/>
    <w:rsid w:val="00CE544C"/>
    <w:rsid w:val="00CE5FEB"/>
    <w:rsid w:val="00CF3D3C"/>
    <w:rsid w:val="00D15B95"/>
    <w:rsid w:val="00D22CA6"/>
    <w:rsid w:val="00D27946"/>
    <w:rsid w:val="00D3693B"/>
    <w:rsid w:val="00D42807"/>
    <w:rsid w:val="00D44753"/>
    <w:rsid w:val="00D45A75"/>
    <w:rsid w:val="00D46365"/>
    <w:rsid w:val="00D50C52"/>
    <w:rsid w:val="00D529B0"/>
    <w:rsid w:val="00D52E9D"/>
    <w:rsid w:val="00D53418"/>
    <w:rsid w:val="00D60135"/>
    <w:rsid w:val="00D62388"/>
    <w:rsid w:val="00D71518"/>
    <w:rsid w:val="00D77E8F"/>
    <w:rsid w:val="00D85F2E"/>
    <w:rsid w:val="00D91122"/>
    <w:rsid w:val="00D939D1"/>
    <w:rsid w:val="00DA0035"/>
    <w:rsid w:val="00DA1B39"/>
    <w:rsid w:val="00DA30A6"/>
    <w:rsid w:val="00DA397E"/>
    <w:rsid w:val="00DB03BD"/>
    <w:rsid w:val="00DB0944"/>
    <w:rsid w:val="00DB62DA"/>
    <w:rsid w:val="00DC334E"/>
    <w:rsid w:val="00DC4AA7"/>
    <w:rsid w:val="00DD0E10"/>
    <w:rsid w:val="00DD233C"/>
    <w:rsid w:val="00DD3A63"/>
    <w:rsid w:val="00DD5392"/>
    <w:rsid w:val="00DD7C6F"/>
    <w:rsid w:val="00DF10B5"/>
    <w:rsid w:val="00E00293"/>
    <w:rsid w:val="00E06E6A"/>
    <w:rsid w:val="00E265BC"/>
    <w:rsid w:val="00E26949"/>
    <w:rsid w:val="00E272FF"/>
    <w:rsid w:val="00E27673"/>
    <w:rsid w:val="00E527C0"/>
    <w:rsid w:val="00E55289"/>
    <w:rsid w:val="00E56896"/>
    <w:rsid w:val="00E67B5E"/>
    <w:rsid w:val="00E72C10"/>
    <w:rsid w:val="00E72F8F"/>
    <w:rsid w:val="00E7566F"/>
    <w:rsid w:val="00E76655"/>
    <w:rsid w:val="00E80DFC"/>
    <w:rsid w:val="00E80FA0"/>
    <w:rsid w:val="00E858E4"/>
    <w:rsid w:val="00E9238E"/>
    <w:rsid w:val="00E926D2"/>
    <w:rsid w:val="00EA2A87"/>
    <w:rsid w:val="00EC4685"/>
    <w:rsid w:val="00EC4CBC"/>
    <w:rsid w:val="00ED0E59"/>
    <w:rsid w:val="00ED4798"/>
    <w:rsid w:val="00ED6FB5"/>
    <w:rsid w:val="00EE0D21"/>
    <w:rsid w:val="00EE1940"/>
    <w:rsid w:val="00EE3392"/>
    <w:rsid w:val="00EE6579"/>
    <w:rsid w:val="00EF50F1"/>
    <w:rsid w:val="00EF527B"/>
    <w:rsid w:val="00F0349C"/>
    <w:rsid w:val="00F140F9"/>
    <w:rsid w:val="00F16E99"/>
    <w:rsid w:val="00F17D7A"/>
    <w:rsid w:val="00F20203"/>
    <w:rsid w:val="00F240C6"/>
    <w:rsid w:val="00F2724A"/>
    <w:rsid w:val="00F33414"/>
    <w:rsid w:val="00F35425"/>
    <w:rsid w:val="00F36C3C"/>
    <w:rsid w:val="00F378CB"/>
    <w:rsid w:val="00F41DC0"/>
    <w:rsid w:val="00F4436B"/>
    <w:rsid w:val="00F47AB6"/>
    <w:rsid w:val="00F47D79"/>
    <w:rsid w:val="00F511C9"/>
    <w:rsid w:val="00F5302A"/>
    <w:rsid w:val="00F72E29"/>
    <w:rsid w:val="00F75555"/>
    <w:rsid w:val="00F848D0"/>
    <w:rsid w:val="00FA20D5"/>
    <w:rsid w:val="00FA284E"/>
    <w:rsid w:val="00FA69B8"/>
    <w:rsid w:val="00FA7A07"/>
    <w:rsid w:val="00FB0CF2"/>
    <w:rsid w:val="00FB2773"/>
    <w:rsid w:val="00FB5C14"/>
    <w:rsid w:val="00FB7EA1"/>
    <w:rsid w:val="00FC052F"/>
    <w:rsid w:val="00FC0AB2"/>
    <w:rsid w:val="00FC6097"/>
    <w:rsid w:val="00FD1EEF"/>
    <w:rsid w:val="00FD566A"/>
    <w:rsid w:val="00FD5C7F"/>
    <w:rsid w:val="00FE170D"/>
    <w:rsid w:val="00FE459B"/>
    <w:rsid w:val="00FF4D29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02D5C1D5"/>
  <w15:docId w15:val="{06E1B465-760C-4368-B53D-74E37DF9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066"/>
    <w:rPr>
      <w:sz w:val="24"/>
      <w:szCs w:val="24"/>
    </w:rPr>
  </w:style>
  <w:style w:type="paragraph" w:styleId="Heading1">
    <w:name w:val="heading 1"/>
    <w:basedOn w:val="Normal"/>
    <w:next w:val="Normal"/>
    <w:qFormat/>
    <w:rsid w:val="008A63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A63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A63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A63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A63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A636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A636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A636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A636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4C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04CE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915F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915F1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22FD8"/>
  </w:style>
  <w:style w:type="character" w:styleId="Hyperlink">
    <w:name w:val="Hyperlink"/>
    <w:basedOn w:val="DefaultParagraphFont"/>
    <w:rsid w:val="00D62388"/>
    <w:rPr>
      <w:color w:val="0000FF"/>
      <w:u w:val="single"/>
    </w:rPr>
  </w:style>
  <w:style w:type="character" w:styleId="FollowedHyperlink">
    <w:name w:val="FollowedHyperlink"/>
    <w:basedOn w:val="DefaultParagraphFont"/>
    <w:rsid w:val="008A6364"/>
    <w:rPr>
      <w:color w:val="0000FF"/>
      <w:u w:val="single"/>
    </w:rPr>
  </w:style>
  <w:style w:type="paragraph" w:styleId="BlockText">
    <w:name w:val="Block Text"/>
    <w:basedOn w:val="Normal"/>
    <w:rsid w:val="008A6364"/>
    <w:pPr>
      <w:spacing w:after="120"/>
      <w:ind w:left="1440" w:right="1440"/>
    </w:pPr>
  </w:style>
  <w:style w:type="paragraph" w:styleId="BodyText">
    <w:name w:val="Body Text"/>
    <w:basedOn w:val="Normal"/>
    <w:rsid w:val="008A6364"/>
    <w:pPr>
      <w:spacing w:after="120"/>
    </w:pPr>
  </w:style>
  <w:style w:type="paragraph" w:styleId="BodyText2">
    <w:name w:val="Body Text 2"/>
    <w:basedOn w:val="Normal"/>
    <w:rsid w:val="008A6364"/>
    <w:pPr>
      <w:spacing w:after="120" w:line="480" w:lineRule="auto"/>
    </w:pPr>
  </w:style>
  <w:style w:type="paragraph" w:styleId="BodyText3">
    <w:name w:val="Body Text 3"/>
    <w:basedOn w:val="Normal"/>
    <w:rsid w:val="008A636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A6364"/>
    <w:pPr>
      <w:ind w:firstLine="210"/>
    </w:pPr>
  </w:style>
  <w:style w:type="paragraph" w:styleId="BodyTextIndent">
    <w:name w:val="Body Text Indent"/>
    <w:basedOn w:val="Normal"/>
    <w:rsid w:val="008A6364"/>
    <w:pPr>
      <w:spacing w:after="120"/>
      <w:ind w:left="360"/>
    </w:pPr>
  </w:style>
  <w:style w:type="paragraph" w:styleId="BodyTextFirstIndent2">
    <w:name w:val="Body Text First Indent 2"/>
    <w:basedOn w:val="BodyTextIndent"/>
    <w:rsid w:val="008A6364"/>
    <w:pPr>
      <w:ind w:firstLine="210"/>
    </w:pPr>
  </w:style>
  <w:style w:type="paragraph" w:styleId="BodyTextIndent2">
    <w:name w:val="Body Text Indent 2"/>
    <w:basedOn w:val="Normal"/>
    <w:rsid w:val="008A6364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8A6364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A6364"/>
    <w:rPr>
      <w:b/>
      <w:bCs/>
      <w:sz w:val="20"/>
      <w:szCs w:val="20"/>
    </w:rPr>
  </w:style>
  <w:style w:type="paragraph" w:styleId="Closing">
    <w:name w:val="Closing"/>
    <w:basedOn w:val="Normal"/>
    <w:rsid w:val="008A6364"/>
    <w:pPr>
      <w:ind w:left="4320"/>
    </w:pPr>
  </w:style>
  <w:style w:type="paragraph" w:styleId="CommentText">
    <w:name w:val="annotation text"/>
    <w:basedOn w:val="Normal"/>
    <w:semiHidden/>
    <w:rsid w:val="008A63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6364"/>
    <w:rPr>
      <w:b/>
      <w:bCs/>
    </w:rPr>
  </w:style>
  <w:style w:type="paragraph" w:styleId="Date">
    <w:name w:val="Date"/>
    <w:basedOn w:val="Normal"/>
    <w:next w:val="Normal"/>
    <w:rsid w:val="008A6364"/>
  </w:style>
  <w:style w:type="paragraph" w:styleId="E-mailSignature">
    <w:name w:val="E-mail Signature"/>
    <w:basedOn w:val="Normal"/>
    <w:rsid w:val="008A6364"/>
  </w:style>
  <w:style w:type="paragraph" w:styleId="EndnoteText">
    <w:name w:val="endnote text"/>
    <w:basedOn w:val="Normal"/>
    <w:semiHidden/>
    <w:rsid w:val="008A6364"/>
    <w:rPr>
      <w:sz w:val="20"/>
      <w:szCs w:val="20"/>
    </w:rPr>
  </w:style>
  <w:style w:type="paragraph" w:styleId="EnvelopeAddress">
    <w:name w:val="envelope address"/>
    <w:basedOn w:val="Normal"/>
    <w:rsid w:val="008A636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A6364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8A6364"/>
    <w:rPr>
      <w:sz w:val="20"/>
      <w:szCs w:val="20"/>
    </w:rPr>
  </w:style>
  <w:style w:type="paragraph" w:styleId="HTMLAddress">
    <w:name w:val="HTML Address"/>
    <w:basedOn w:val="Normal"/>
    <w:rsid w:val="008A6364"/>
    <w:rPr>
      <w:i/>
      <w:iCs/>
    </w:rPr>
  </w:style>
  <w:style w:type="paragraph" w:styleId="HTMLPreformatted">
    <w:name w:val="HTML Preformatted"/>
    <w:basedOn w:val="Normal"/>
    <w:rsid w:val="008A6364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8A636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A636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A636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A636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A636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A636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A636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A636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A636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A6364"/>
    <w:rPr>
      <w:rFonts w:ascii="Arial" w:hAnsi="Arial" w:cs="Arial"/>
      <w:b/>
      <w:bCs/>
    </w:rPr>
  </w:style>
  <w:style w:type="paragraph" w:styleId="List">
    <w:name w:val="List"/>
    <w:basedOn w:val="Normal"/>
    <w:rsid w:val="008A6364"/>
    <w:pPr>
      <w:ind w:left="360" w:hanging="360"/>
    </w:pPr>
  </w:style>
  <w:style w:type="paragraph" w:styleId="List2">
    <w:name w:val="List 2"/>
    <w:basedOn w:val="Normal"/>
    <w:rsid w:val="008A6364"/>
    <w:pPr>
      <w:ind w:left="720" w:hanging="360"/>
    </w:pPr>
  </w:style>
  <w:style w:type="paragraph" w:styleId="List3">
    <w:name w:val="List 3"/>
    <w:basedOn w:val="Normal"/>
    <w:rsid w:val="008A6364"/>
    <w:pPr>
      <w:ind w:left="1080" w:hanging="360"/>
    </w:pPr>
  </w:style>
  <w:style w:type="paragraph" w:styleId="List4">
    <w:name w:val="List 4"/>
    <w:basedOn w:val="Normal"/>
    <w:rsid w:val="008A6364"/>
    <w:pPr>
      <w:ind w:left="1440" w:hanging="360"/>
    </w:pPr>
  </w:style>
  <w:style w:type="paragraph" w:styleId="List5">
    <w:name w:val="List 5"/>
    <w:basedOn w:val="Normal"/>
    <w:rsid w:val="008A6364"/>
    <w:pPr>
      <w:ind w:left="1800" w:hanging="360"/>
    </w:pPr>
  </w:style>
  <w:style w:type="paragraph" w:styleId="ListBullet">
    <w:name w:val="List Bullet"/>
    <w:basedOn w:val="Normal"/>
    <w:rsid w:val="008A6364"/>
    <w:pPr>
      <w:numPr>
        <w:numId w:val="12"/>
      </w:numPr>
    </w:pPr>
  </w:style>
  <w:style w:type="paragraph" w:styleId="ListBullet2">
    <w:name w:val="List Bullet 2"/>
    <w:basedOn w:val="Normal"/>
    <w:rsid w:val="008A6364"/>
    <w:pPr>
      <w:numPr>
        <w:numId w:val="13"/>
      </w:numPr>
    </w:pPr>
  </w:style>
  <w:style w:type="paragraph" w:styleId="ListBullet3">
    <w:name w:val="List Bullet 3"/>
    <w:basedOn w:val="Normal"/>
    <w:rsid w:val="008A6364"/>
    <w:pPr>
      <w:numPr>
        <w:numId w:val="14"/>
      </w:numPr>
    </w:pPr>
  </w:style>
  <w:style w:type="paragraph" w:styleId="ListBullet4">
    <w:name w:val="List Bullet 4"/>
    <w:basedOn w:val="Normal"/>
    <w:rsid w:val="008A6364"/>
    <w:pPr>
      <w:numPr>
        <w:numId w:val="15"/>
      </w:numPr>
    </w:pPr>
  </w:style>
  <w:style w:type="paragraph" w:styleId="ListBullet5">
    <w:name w:val="List Bullet 5"/>
    <w:basedOn w:val="Normal"/>
    <w:rsid w:val="008A6364"/>
    <w:pPr>
      <w:numPr>
        <w:numId w:val="16"/>
      </w:numPr>
    </w:pPr>
  </w:style>
  <w:style w:type="paragraph" w:styleId="ListContinue">
    <w:name w:val="List Continue"/>
    <w:basedOn w:val="Normal"/>
    <w:rsid w:val="008A6364"/>
    <w:pPr>
      <w:spacing w:after="120"/>
      <w:ind w:left="360"/>
    </w:pPr>
  </w:style>
  <w:style w:type="paragraph" w:styleId="ListContinue2">
    <w:name w:val="List Continue 2"/>
    <w:basedOn w:val="Normal"/>
    <w:rsid w:val="008A6364"/>
    <w:pPr>
      <w:spacing w:after="120"/>
      <w:ind w:left="720"/>
    </w:pPr>
  </w:style>
  <w:style w:type="paragraph" w:styleId="ListContinue3">
    <w:name w:val="List Continue 3"/>
    <w:basedOn w:val="Normal"/>
    <w:rsid w:val="008A6364"/>
    <w:pPr>
      <w:spacing w:after="120"/>
      <w:ind w:left="1080"/>
    </w:pPr>
  </w:style>
  <w:style w:type="paragraph" w:styleId="ListContinue4">
    <w:name w:val="List Continue 4"/>
    <w:basedOn w:val="Normal"/>
    <w:rsid w:val="008A6364"/>
    <w:pPr>
      <w:spacing w:after="120"/>
      <w:ind w:left="1440"/>
    </w:pPr>
  </w:style>
  <w:style w:type="paragraph" w:styleId="ListContinue5">
    <w:name w:val="List Continue 5"/>
    <w:basedOn w:val="Normal"/>
    <w:rsid w:val="008A6364"/>
    <w:pPr>
      <w:spacing w:after="120"/>
      <w:ind w:left="1800"/>
    </w:pPr>
  </w:style>
  <w:style w:type="paragraph" w:styleId="ListNumber">
    <w:name w:val="List Number"/>
    <w:basedOn w:val="Normal"/>
    <w:rsid w:val="008A6364"/>
    <w:pPr>
      <w:numPr>
        <w:numId w:val="17"/>
      </w:numPr>
    </w:pPr>
  </w:style>
  <w:style w:type="paragraph" w:styleId="ListNumber2">
    <w:name w:val="List Number 2"/>
    <w:basedOn w:val="Normal"/>
    <w:rsid w:val="008A6364"/>
    <w:pPr>
      <w:numPr>
        <w:numId w:val="18"/>
      </w:numPr>
    </w:pPr>
  </w:style>
  <w:style w:type="paragraph" w:styleId="ListNumber3">
    <w:name w:val="List Number 3"/>
    <w:basedOn w:val="Normal"/>
    <w:rsid w:val="008A6364"/>
    <w:pPr>
      <w:numPr>
        <w:numId w:val="19"/>
      </w:numPr>
    </w:pPr>
  </w:style>
  <w:style w:type="paragraph" w:styleId="ListNumber4">
    <w:name w:val="List Number 4"/>
    <w:basedOn w:val="Normal"/>
    <w:rsid w:val="008A6364"/>
    <w:pPr>
      <w:numPr>
        <w:numId w:val="20"/>
      </w:numPr>
    </w:pPr>
  </w:style>
  <w:style w:type="paragraph" w:styleId="ListNumber5">
    <w:name w:val="List Number 5"/>
    <w:basedOn w:val="Normal"/>
    <w:rsid w:val="008A6364"/>
    <w:pPr>
      <w:numPr>
        <w:numId w:val="21"/>
      </w:numPr>
    </w:pPr>
  </w:style>
  <w:style w:type="paragraph" w:styleId="MacroText">
    <w:name w:val="macro"/>
    <w:semiHidden/>
    <w:rsid w:val="008A63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8A63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8A6364"/>
  </w:style>
  <w:style w:type="paragraph" w:styleId="NormalIndent">
    <w:name w:val="Normal Indent"/>
    <w:basedOn w:val="Normal"/>
    <w:rsid w:val="008A6364"/>
    <w:pPr>
      <w:ind w:left="720"/>
    </w:pPr>
  </w:style>
  <w:style w:type="paragraph" w:styleId="NoteHeading">
    <w:name w:val="Note Heading"/>
    <w:basedOn w:val="Normal"/>
    <w:next w:val="Normal"/>
    <w:rsid w:val="008A6364"/>
  </w:style>
  <w:style w:type="paragraph" w:styleId="PlainText">
    <w:name w:val="Plain Text"/>
    <w:basedOn w:val="Normal"/>
    <w:link w:val="PlainTextChar"/>
    <w:uiPriority w:val="99"/>
    <w:rsid w:val="008A636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8A6364"/>
  </w:style>
  <w:style w:type="paragraph" w:styleId="Signature">
    <w:name w:val="Signature"/>
    <w:basedOn w:val="Normal"/>
    <w:rsid w:val="008A6364"/>
    <w:pPr>
      <w:ind w:left="4320"/>
    </w:pPr>
  </w:style>
  <w:style w:type="paragraph" w:styleId="Subtitle">
    <w:name w:val="Subtitle"/>
    <w:basedOn w:val="Normal"/>
    <w:qFormat/>
    <w:rsid w:val="008A6364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A636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A6364"/>
  </w:style>
  <w:style w:type="paragraph" w:styleId="Title">
    <w:name w:val="Title"/>
    <w:basedOn w:val="Normal"/>
    <w:qFormat/>
    <w:rsid w:val="008A636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8A636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8A6364"/>
  </w:style>
  <w:style w:type="paragraph" w:styleId="TOC2">
    <w:name w:val="toc 2"/>
    <w:basedOn w:val="Normal"/>
    <w:next w:val="Normal"/>
    <w:autoRedefine/>
    <w:semiHidden/>
    <w:rsid w:val="008A6364"/>
    <w:pPr>
      <w:ind w:left="240"/>
    </w:pPr>
  </w:style>
  <w:style w:type="paragraph" w:styleId="TOC3">
    <w:name w:val="toc 3"/>
    <w:basedOn w:val="Normal"/>
    <w:next w:val="Normal"/>
    <w:autoRedefine/>
    <w:semiHidden/>
    <w:rsid w:val="008A6364"/>
    <w:pPr>
      <w:ind w:left="480"/>
    </w:pPr>
  </w:style>
  <w:style w:type="paragraph" w:styleId="TOC4">
    <w:name w:val="toc 4"/>
    <w:basedOn w:val="Normal"/>
    <w:next w:val="Normal"/>
    <w:autoRedefine/>
    <w:semiHidden/>
    <w:rsid w:val="008A6364"/>
    <w:pPr>
      <w:ind w:left="720"/>
    </w:pPr>
  </w:style>
  <w:style w:type="paragraph" w:styleId="TOC5">
    <w:name w:val="toc 5"/>
    <w:basedOn w:val="Normal"/>
    <w:next w:val="Normal"/>
    <w:autoRedefine/>
    <w:semiHidden/>
    <w:rsid w:val="008A6364"/>
    <w:pPr>
      <w:ind w:left="960"/>
    </w:pPr>
  </w:style>
  <w:style w:type="paragraph" w:styleId="TOC6">
    <w:name w:val="toc 6"/>
    <w:basedOn w:val="Normal"/>
    <w:next w:val="Normal"/>
    <w:autoRedefine/>
    <w:semiHidden/>
    <w:rsid w:val="008A6364"/>
    <w:pPr>
      <w:ind w:left="1200"/>
    </w:pPr>
  </w:style>
  <w:style w:type="paragraph" w:styleId="TOC7">
    <w:name w:val="toc 7"/>
    <w:basedOn w:val="Normal"/>
    <w:next w:val="Normal"/>
    <w:autoRedefine/>
    <w:semiHidden/>
    <w:rsid w:val="008A6364"/>
    <w:pPr>
      <w:ind w:left="1440"/>
    </w:pPr>
  </w:style>
  <w:style w:type="paragraph" w:styleId="TOC8">
    <w:name w:val="toc 8"/>
    <w:basedOn w:val="Normal"/>
    <w:next w:val="Normal"/>
    <w:autoRedefine/>
    <w:semiHidden/>
    <w:rsid w:val="008A6364"/>
    <w:pPr>
      <w:ind w:left="1680"/>
    </w:pPr>
  </w:style>
  <w:style w:type="paragraph" w:styleId="TOC9">
    <w:name w:val="toc 9"/>
    <w:basedOn w:val="Normal"/>
    <w:next w:val="Normal"/>
    <w:autoRedefine/>
    <w:semiHidden/>
    <w:rsid w:val="008A6364"/>
    <w:pPr>
      <w:ind w:left="1920"/>
    </w:pPr>
  </w:style>
  <w:style w:type="character" w:styleId="CommentReference">
    <w:name w:val="annotation reference"/>
    <w:basedOn w:val="DefaultParagraphFont"/>
    <w:semiHidden/>
    <w:rsid w:val="006A7871"/>
    <w:rPr>
      <w:sz w:val="16"/>
      <w:szCs w:val="16"/>
    </w:rPr>
  </w:style>
  <w:style w:type="paragraph" w:customStyle="1" w:styleId="Default">
    <w:name w:val="Default"/>
    <w:rsid w:val="000272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">
    <w:name w:val="Char"/>
    <w:basedOn w:val="Normal"/>
    <w:rsid w:val="00E527C0"/>
    <w:pPr>
      <w:spacing w:after="160" w:line="240" w:lineRule="exact"/>
    </w:pPr>
  </w:style>
  <w:style w:type="character" w:customStyle="1" w:styleId="PlainTextChar">
    <w:name w:val="Plain Text Char"/>
    <w:basedOn w:val="DefaultParagraphFont"/>
    <w:link w:val="PlainText"/>
    <w:uiPriority w:val="99"/>
    <w:rsid w:val="00756106"/>
    <w:rPr>
      <w:rFonts w:ascii="Courier New" w:hAnsi="Courier New" w:cs="Courier New"/>
    </w:rPr>
  </w:style>
  <w:style w:type="paragraph" w:customStyle="1" w:styleId="CM5">
    <w:name w:val="CM5"/>
    <w:basedOn w:val="Default"/>
    <w:next w:val="Default"/>
    <w:uiPriority w:val="99"/>
    <w:rsid w:val="00440041"/>
    <w:pPr>
      <w:spacing w:after="27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440041"/>
    <w:pPr>
      <w:spacing w:line="27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40041"/>
    <w:pPr>
      <w:spacing w:after="550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440041"/>
    <w:pPr>
      <w:spacing w:line="276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626AA8"/>
    <w:rPr>
      <w:sz w:val="24"/>
      <w:szCs w:val="24"/>
    </w:rPr>
  </w:style>
  <w:style w:type="paragraph" w:customStyle="1" w:styleId="Char0">
    <w:name w:val="Char"/>
    <w:basedOn w:val="Normal"/>
    <w:rsid w:val="00626AA8"/>
    <w:pPr>
      <w:spacing w:after="160" w:line="240" w:lineRule="exact"/>
    </w:pPr>
  </w:style>
  <w:style w:type="paragraph" w:customStyle="1" w:styleId="Bullets">
    <w:name w:val="Bullets"/>
    <w:basedOn w:val="Normal"/>
    <w:rsid w:val="00C73306"/>
    <w:pPr>
      <w:widowControl w:val="0"/>
      <w:tabs>
        <w:tab w:val="num" w:pos="720"/>
      </w:tabs>
      <w:spacing w:after="120"/>
      <w:ind w:left="720" w:hanging="360"/>
    </w:pPr>
    <w:rPr>
      <w:snapToGrid w:val="0"/>
      <w:szCs w:val="20"/>
    </w:rPr>
  </w:style>
  <w:style w:type="paragraph" w:styleId="ListParagraph">
    <w:name w:val="List Paragraph"/>
    <w:basedOn w:val="Normal"/>
    <w:uiPriority w:val="99"/>
    <w:qFormat/>
    <w:rsid w:val="00AC734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66BEB"/>
    <w:rPr>
      <w:sz w:val="24"/>
      <w:szCs w:val="24"/>
    </w:rPr>
  </w:style>
  <w:style w:type="paragraph" w:styleId="Revision">
    <w:name w:val="Revision"/>
    <w:hidden/>
    <w:uiPriority w:val="99"/>
    <w:semiHidden/>
    <w:rsid w:val="00A43A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ig.hhs.gov/fraud/exclusions.as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</vt:lpstr>
    </vt:vector>
  </TitlesOfParts>
  <Company>CMS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</dc:title>
  <dc:creator>CMS</dc:creator>
  <cp:lastModifiedBy>Oriana Tuitama</cp:lastModifiedBy>
  <cp:revision>7</cp:revision>
  <cp:lastPrinted>2022-09-17T03:33:00Z</cp:lastPrinted>
  <dcterms:created xsi:type="dcterms:W3CDTF">2019-06-18T23:05:00Z</dcterms:created>
  <dcterms:modified xsi:type="dcterms:W3CDTF">2022-09-17T03:33:00Z</dcterms:modified>
</cp:coreProperties>
</file>