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A7E9" w14:textId="444E39EC" w:rsidR="001D1B01" w:rsidRDefault="008C085F" w:rsidP="001D1B01">
      <w:pPr>
        <w:jc w:val="both"/>
        <w:rPr>
          <w:rFonts w:ascii="Times New Roman" w:hAnsi="Times New Roman" w:cs="Times New Roman"/>
          <w:sz w:val="24"/>
          <w:szCs w:val="24"/>
        </w:rPr>
      </w:pPr>
      <w:r>
        <w:rPr>
          <w:rFonts w:ascii="Times New Roman" w:hAnsi="Times New Roman" w:cs="Times New Roman"/>
          <w:sz w:val="24"/>
          <w:szCs w:val="24"/>
        </w:rPr>
        <w:t>Listed below are the items required for your</w:t>
      </w:r>
      <w:r w:rsidR="00B75BB8">
        <w:rPr>
          <w:rFonts w:ascii="Times New Roman" w:hAnsi="Times New Roman" w:cs="Times New Roman"/>
          <w:sz w:val="24"/>
          <w:szCs w:val="24"/>
        </w:rPr>
        <w:t xml:space="preserve"> Pre-contractual</w:t>
      </w:r>
      <w:r>
        <w:rPr>
          <w:rFonts w:ascii="Times New Roman" w:hAnsi="Times New Roman" w:cs="Times New Roman"/>
          <w:sz w:val="24"/>
          <w:szCs w:val="24"/>
        </w:rPr>
        <w:t xml:space="preserve"> </w:t>
      </w:r>
      <w:r w:rsidR="00C26B8A">
        <w:rPr>
          <w:rFonts w:ascii="Times New Roman" w:hAnsi="Times New Roman" w:cs="Times New Roman"/>
          <w:sz w:val="24"/>
          <w:szCs w:val="24"/>
        </w:rPr>
        <w:t xml:space="preserve">Audit </w:t>
      </w:r>
    </w:p>
    <w:p w14:paraId="07148824" w14:textId="77777777" w:rsidR="008C085F" w:rsidRDefault="00A00BCA" w:rsidP="001D1B01">
      <w:pPr>
        <w:jc w:val="both"/>
        <w:rPr>
          <w:rFonts w:ascii="Times New Roman" w:hAnsi="Times New Roman" w:cs="Times New Roman"/>
          <w:sz w:val="24"/>
          <w:szCs w:val="24"/>
        </w:rPr>
      </w:pPr>
      <w:r>
        <w:rPr>
          <w:rFonts w:ascii="Times New Roman" w:hAnsi="Times New Roman" w:cs="Times New Roman"/>
          <w:sz w:val="24"/>
          <w:szCs w:val="24"/>
        </w:rPr>
        <w:t xml:space="preserve">All Desktop documents </w:t>
      </w:r>
      <w:r w:rsidR="00E914F9">
        <w:rPr>
          <w:rFonts w:ascii="Times New Roman" w:hAnsi="Times New Roman" w:cs="Times New Roman"/>
          <w:sz w:val="24"/>
          <w:szCs w:val="24"/>
        </w:rPr>
        <w:t xml:space="preserve">are due by the date specified in the </w:t>
      </w:r>
      <w:r w:rsidR="00B75BB8">
        <w:rPr>
          <w:rFonts w:ascii="Times New Roman" w:hAnsi="Times New Roman" w:cs="Times New Roman"/>
          <w:sz w:val="24"/>
          <w:szCs w:val="24"/>
        </w:rPr>
        <w:t>Notice of Pre-Contractual Audit</w:t>
      </w:r>
      <w:r w:rsidR="00E914F9">
        <w:rPr>
          <w:rFonts w:ascii="Times New Roman" w:hAnsi="Times New Roman" w:cs="Times New Roman"/>
          <w:sz w:val="24"/>
          <w:szCs w:val="24"/>
        </w:rPr>
        <w:t xml:space="preserve"> Letter. </w:t>
      </w:r>
      <w:r>
        <w:rPr>
          <w:rFonts w:ascii="Times New Roman" w:hAnsi="Times New Roman" w:cs="Times New Roman"/>
          <w:sz w:val="24"/>
          <w:szCs w:val="24"/>
        </w:rPr>
        <w:t xml:space="preserve"> </w:t>
      </w:r>
    </w:p>
    <w:p w14:paraId="39B76F2C" w14:textId="77777777" w:rsidR="008C085F" w:rsidRPr="004B2141" w:rsidRDefault="008C085F">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10"/>
        <w:gridCol w:w="6763"/>
      </w:tblGrid>
      <w:tr w:rsidR="001D1B01" w14:paraId="3ADA3705" w14:textId="77777777" w:rsidTr="00AE7955">
        <w:trPr>
          <w:cantSplit/>
          <w:tblHeader/>
        </w:trPr>
        <w:tc>
          <w:tcPr>
            <w:tcW w:w="1377" w:type="dxa"/>
            <w:shd w:val="clear" w:color="auto" w:fill="D9D9D9" w:themeFill="background1" w:themeFillShade="D9"/>
            <w:tcMar>
              <w:top w:w="29" w:type="dxa"/>
              <w:left w:w="115" w:type="dxa"/>
              <w:bottom w:w="29" w:type="dxa"/>
              <w:right w:w="115" w:type="dxa"/>
            </w:tcMar>
          </w:tcPr>
          <w:p w14:paraId="4D30B743" w14:textId="77777777" w:rsidR="001D1B01" w:rsidRPr="001D1B01" w:rsidRDefault="001D1B01" w:rsidP="001D1B01">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29" w:type="dxa"/>
            <w:shd w:val="clear" w:color="auto" w:fill="D9D9D9" w:themeFill="background1" w:themeFillShade="D9"/>
            <w:tcMar>
              <w:top w:w="29" w:type="dxa"/>
              <w:left w:w="115" w:type="dxa"/>
              <w:bottom w:w="29" w:type="dxa"/>
              <w:right w:w="115" w:type="dxa"/>
            </w:tcMar>
          </w:tcPr>
          <w:p w14:paraId="60F35BBB" w14:textId="77777777" w:rsidR="001D1B01" w:rsidRPr="001D1B01" w:rsidRDefault="001D1B01" w:rsidP="001D1B01">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984" w:type="dxa"/>
            <w:shd w:val="clear" w:color="auto" w:fill="D9D9D9" w:themeFill="background1" w:themeFillShade="D9"/>
            <w:tcMar>
              <w:top w:w="29" w:type="dxa"/>
              <w:left w:w="115" w:type="dxa"/>
              <w:bottom w:w="29" w:type="dxa"/>
              <w:right w:w="115" w:type="dxa"/>
            </w:tcMar>
          </w:tcPr>
          <w:p w14:paraId="7312FF54" w14:textId="77777777" w:rsidR="001D1B01" w:rsidRPr="001D1B01" w:rsidRDefault="001D1B01" w:rsidP="001D1B01">
            <w:pPr>
              <w:jc w:val="center"/>
              <w:rPr>
                <w:rFonts w:ascii="Times New Roman" w:hAnsi="Times New Roman" w:cs="Times New Roman"/>
                <w:b/>
                <w:sz w:val="24"/>
                <w:szCs w:val="24"/>
              </w:rPr>
            </w:pPr>
            <w:r>
              <w:rPr>
                <w:rFonts w:ascii="Times New Roman" w:hAnsi="Times New Roman" w:cs="Times New Roman"/>
                <w:b/>
                <w:sz w:val="24"/>
                <w:szCs w:val="24"/>
              </w:rPr>
              <w:t>DELEGATION OVERSIGHT</w:t>
            </w:r>
          </w:p>
        </w:tc>
      </w:tr>
      <w:tr w:rsidR="00AE7955" w14:paraId="61647CD5" w14:textId="77777777" w:rsidTr="00AE7955">
        <w:trPr>
          <w:cantSplit/>
        </w:trPr>
        <w:tc>
          <w:tcPr>
            <w:tcW w:w="1377" w:type="dxa"/>
            <w:tcMar>
              <w:top w:w="29" w:type="dxa"/>
              <w:left w:w="115" w:type="dxa"/>
              <w:bottom w:w="29" w:type="dxa"/>
              <w:right w:w="115" w:type="dxa"/>
            </w:tcMar>
            <w:vAlign w:val="center"/>
          </w:tcPr>
          <w:p w14:paraId="607D9E3F"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4E2CB226"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3BB3EC9"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Biographical Information</w:t>
            </w:r>
          </w:p>
        </w:tc>
      </w:tr>
      <w:tr w:rsidR="00AE7955" w14:paraId="48F3AD58" w14:textId="77777777" w:rsidTr="00AE7955">
        <w:trPr>
          <w:cantSplit/>
        </w:trPr>
        <w:tc>
          <w:tcPr>
            <w:tcW w:w="1377" w:type="dxa"/>
            <w:tcMar>
              <w:top w:w="29" w:type="dxa"/>
              <w:left w:w="115" w:type="dxa"/>
              <w:bottom w:w="29" w:type="dxa"/>
              <w:right w:w="115" w:type="dxa"/>
            </w:tcMar>
            <w:vAlign w:val="center"/>
          </w:tcPr>
          <w:p w14:paraId="6715F315"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501B688F"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4687206C"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Sub-Contracted Service by Facility/Agency</w:t>
            </w:r>
          </w:p>
        </w:tc>
      </w:tr>
      <w:tr w:rsidR="00AE7955" w14:paraId="25F7F03F" w14:textId="77777777" w:rsidTr="00AE7955">
        <w:trPr>
          <w:cantSplit/>
        </w:trPr>
        <w:tc>
          <w:tcPr>
            <w:tcW w:w="1377" w:type="dxa"/>
            <w:tcMar>
              <w:top w:w="29" w:type="dxa"/>
              <w:left w:w="115" w:type="dxa"/>
              <w:bottom w:w="29" w:type="dxa"/>
              <w:right w:w="115" w:type="dxa"/>
            </w:tcMar>
            <w:vAlign w:val="center"/>
          </w:tcPr>
          <w:p w14:paraId="474DE834"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12D1E790"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19AD3C88" w14:textId="5EF1FB37" w:rsidR="00AE7955" w:rsidRPr="001D1B01" w:rsidRDefault="00AE7955">
            <w:pPr>
              <w:rPr>
                <w:rFonts w:ascii="Times New Roman" w:hAnsi="Times New Roman" w:cs="Times New Roman"/>
                <w:sz w:val="24"/>
                <w:szCs w:val="24"/>
              </w:rPr>
            </w:pPr>
            <w:r w:rsidRPr="001D1B01">
              <w:rPr>
                <w:rFonts w:ascii="Times New Roman" w:hAnsi="Times New Roman" w:cs="Times New Roman"/>
                <w:b/>
                <w:sz w:val="24"/>
                <w:szCs w:val="24"/>
                <w:u w:val="single"/>
              </w:rPr>
              <w:t>All sections</w:t>
            </w:r>
            <w:r>
              <w:rPr>
                <w:rFonts w:ascii="Times New Roman" w:hAnsi="Times New Roman" w:cs="Times New Roman"/>
                <w:sz w:val="24"/>
                <w:szCs w:val="24"/>
              </w:rPr>
              <w:t xml:space="preserve"> of the</w:t>
            </w:r>
            <w:r w:rsidR="00C26B8A">
              <w:rPr>
                <w:rFonts w:ascii="Times New Roman" w:hAnsi="Times New Roman" w:cs="Times New Roman"/>
                <w:sz w:val="24"/>
                <w:szCs w:val="24"/>
              </w:rPr>
              <w:t xml:space="preserve"> Audit </w:t>
            </w:r>
            <w:r>
              <w:rPr>
                <w:rFonts w:ascii="Times New Roman" w:hAnsi="Times New Roman" w:cs="Times New Roman"/>
                <w:sz w:val="24"/>
                <w:szCs w:val="24"/>
              </w:rPr>
              <w:t xml:space="preserve">tool documented with </w:t>
            </w:r>
            <w:r w:rsidRPr="001D1B01">
              <w:rPr>
                <w:rFonts w:ascii="Times New Roman" w:hAnsi="Times New Roman" w:cs="Times New Roman"/>
                <w:b/>
                <w:sz w:val="24"/>
                <w:szCs w:val="24"/>
                <w:u w:val="single"/>
              </w:rPr>
              <w:t>road mapping</w:t>
            </w:r>
            <w:r>
              <w:rPr>
                <w:rFonts w:ascii="Times New Roman" w:hAnsi="Times New Roman" w:cs="Times New Roman"/>
                <w:sz w:val="24"/>
                <w:szCs w:val="24"/>
              </w:rPr>
              <w:t xml:space="preserve"> instructions for each element (see sample roadmap)</w:t>
            </w:r>
          </w:p>
        </w:tc>
      </w:tr>
      <w:tr w:rsidR="00AE7955" w14:paraId="673A4BD9" w14:textId="77777777" w:rsidTr="00AE7955">
        <w:trPr>
          <w:cantSplit/>
        </w:trPr>
        <w:tc>
          <w:tcPr>
            <w:tcW w:w="1377" w:type="dxa"/>
            <w:tcMar>
              <w:top w:w="29" w:type="dxa"/>
              <w:left w:w="115" w:type="dxa"/>
              <w:bottom w:w="29" w:type="dxa"/>
              <w:right w:w="115" w:type="dxa"/>
            </w:tcMar>
            <w:vAlign w:val="center"/>
          </w:tcPr>
          <w:p w14:paraId="33C85543"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277BC3E8"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52176995"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Organizational chart(s)</w:t>
            </w:r>
          </w:p>
        </w:tc>
      </w:tr>
      <w:tr w:rsidR="00AE7955" w14:paraId="03A3E71E" w14:textId="77777777" w:rsidTr="00AE7955">
        <w:trPr>
          <w:cantSplit/>
        </w:trPr>
        <w:tc>
          <w:tcPr>
            <w:tcW w:w="1377" w:type="dxa"/>
            <w:tcMar>
              <w:top w:w="29" w:type="dxa"/>
              <w:left w:w="115" w:type="dxa"/>
              <w:bottom w:w="29" w:type="dxa"/>
              <w:right w:w="115" w:type="dxa"/>
            </w:tcMar>
            <w:vAlign w:val="center"/>
          </w:tcPr>
          <w:p w14:paraId="427CB20D"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44C77DFB"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3438D72F"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Current job descriptions as relevant to the audit</w:t>
            </w:r>
          </w:p>
        </w:tc>
      </w:tr>
      <w:tr w:rsidR="00AE7955" w14:paraId="6578EB99" w14:textId="77777777" w:rsidTr="00AE7955">
        <w:trPr>
          <w:cantSplit/>
        </w:trPr>
        <w:tc>
          <w:tcPr>
            <w:tcW w:w="1377" w:type="dxa"/>
            <w:tcMar>
              <w:top w:w="29" w:type="dxa"/>
              <w:left w:w="115" w:type="dxa"/>
              <w:bottom w:w="29" w:type="dxa"/>
              <w:right w:w="115" w:type="dxa"/>
            </w:tcMar>
            <w:vAlign w:val="center"/>
          </w:tcPr>
          <w:p w14:paraId="41E6107D"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321353CB" w14:textId="77777777" w:rsidR="00AE7955" w:rsidRDefault="00AE7955"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A82580E" w14:textId="77777777" w:rsidR="00AE7955" w:rsidRDefault="00AE7955">
            <w:pPr>
              <w:rPr>
                <w:rFonts w:ascii="Times New Roman" w:hAnsi="Times New Roman" w:cs="Times New Roman"/>
                <w:sz w:val="24"/>
                <w:szCs w:val="24"/>
              </w:rPr>
            </w:pPr>
            <w:r>
              <w:rPr>
                <w:rFonts w:ascii="Times New Roman" w:hAnsi="Times New Roman" w:cs="Times New Roman"/>
                <w:sz w:val="24"/>
                <w:szCs w:val="24"/>
              </w:rPr>
              <w:t>Delegation Agreements with any sub-delegated provider</w:t>
            </w:r>
          </w:p>
        </w:tc>
      </w:tr>
      <w:tr w:rsidR="00C26B8A" w14:paraId="665EC73F" w14:textId="77777777" w:rsidTr="00AE7955">
        <w:trPr>
          <w:cantSplit/>
        </w:trPr>
        <w:tc>
          <w:tcPr>
            <w:tcW w:w="1377" w:type="dxa"/>
            <w:tcMar>
              <w:top w:w="29" w:type="dxa"/>
              <w:left w:w="115" w:type="dxa"/>
              <w:bottom w:w="29" w:type="dxa"/>
              <w:right w:w="115" w:type="dxa"/>
            </w:tcMar>
            <w:vAlign w:val="center"/>
          </w:tcPr>
          <w:p w14:paraId="6AF3369A" w14:textId="77777777" w:rsidR="00C26B8A" w:rsidRDefault="00C26B8A"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0F82B2FA" w14:textId="77777777" w:rsidR="00C26B8A" w:rsidRDefault="00C26B8A" w:rsidP="00910D7A">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418CC35" w14:textId="77777777" w:rsidR="00C26B8A" w:rsidRDefault="00C26B8A">
            <w:pPr>
              <w:rPr>
                <w:rFonts w:ascii="Times New Roman" w:hAnsi="Times New Roman" w:cs="Times New Roman"/>
                <w:sz w:val="24"/>
                <w:szCs w:val="24"/>
              </w:rPr>
            </w:pPr>
            <w:r w:rsidRPr="006E00FF">
              <w:rPr>
                <w:rFonts w:ascii="Times New Roman" w:hAnsi="Times New Roman" w:cs="Times New Roman"/>
                <w:sz w:val="24"/>
                <w:szCs w:val="24"/>
              </w:rPr>
              <w:t xml:space="preserve">Ownership and Control Documentation </w:t>
            </w:r>
          </w:p>
        </w:tc>
      </w:tr>
    </w:tbl>
    <w:p w14:paraId="5D0EAC5A" w14:textId="77777777" w:rsidR="008C085F" w:rsidRPr="004B2141" w:rsidRDefault="008C085F">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05"/>
        <w:gridCol w:w="6768"/>
      </w:tblGrid>
      <w:tr w:rsidR="001D1B01" w14:paraId="4D7872FC" w14:textId="77777777" w:rsidTr="00BF4490">
        <w:trPr>
          <w:cantSplit/>
          <w:tblHeader/>
        </w:trPr>
        <w:tc>
          <w:tcPr>
            <w:tcW w:w="1377" w:type="dxa"/>
            <w:shd w:val="clear" w:color="auto" w:fill="D9D9D9" w:themeFill="background1" w:themeFillShade="D9"/>
            <w:tcMar>
              <w:top w:w="29" w:type="dxa"/>
              <w:left w:w="115" w:type="dxa"/>
              <w:bottom w:w="29" w:type="dxa"/>
              <w:right w:w="115" w:type="dxa"/>
            </w:tcMar>
          </w:tcPr>
          <w:p w14:paraId="16F6EB30"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05" w:type="dxa"/>
            <w:shd w:val="clear" w:color="auto" w:fill="D9D9D9" w:themeFill="background1" w:themeFillShade="D9"/>
            <w:tcMar>
              <w:top w:w="29" w:type="dxa"/>
              <w:left w:w="115" w:type="dxa"/>
              <w:bottom w:w="29" w:type="dxa"/>
              <w:right w:w="115" w:type="dxa"/>
            </w:tcMar>
          </w:tcPr>
          <w:p w14:paraId="19A958E5"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8" w:type="dxa"/>
            <w:shd w:val="clear" w:color="auto" w:fill="D9D9D9" w:themeFill="background1" w:themeFillShade="D9"/>
            <w:tcMar>
              <w:top w:w="29" w:type="dxa"/>
              <w:left w:w="115" w:type="dxa"/>
              <w:bottom w:w="29" w:type="dxa"/>
              <w:right w:w="115" w:type="dxa"/>
            </w:tcMar>
          </w:tcPr>
          <w:p w14:paraId="10C41579" w14:textId="77777777" w:rsidR="001D1B01" w:rsidRPr="001D1B01" w:rsidRDefault="001D1B01" w:rsidP="000E656B">
            <w:pPr>
              <w:jc w:val="center"/>
              <w:rPr>
                <w:rFonts w:ascii="Times New Roman" w:hAnsi="Times New Roman" w:cs="Times New Roman"/>
                <w:b/>
                <w:sz w:val="24"/>
                <w:szCs w:val="24"/>
              </w:rPr>
            </w:pPr>
            <w:r>
              <w:rPr>
                <w:rFonts w:ascii="Times New Roman" w:hAnsi="Times New Roman" w:cs="Times New Roman"/>
                <w:b/>
                <w:sz w:val="24"/>
                <w:szCs w:val="24"/>
              </w:rPr>
              <w:t>QUALITY MANAGEMENT</w:t>
            </w:r>
          </w:p>
        </w:tc>
      </w:tr>
      <w:tr w:rsidR="00BF4490" w14:paraId="13CCF559" w14:textId="77777777" w:rsidTr="00831931">
        <w:trPr>
          <w:cantSplit/>
        </w:trPr>
        <w:tc>
          <w:tcPr>
            <w:tcW w:w="1377" w:type="dxa"/>
            <w:tcMar>
              <w:top w:w="29" w:type="dxa"/>
              <w:left w:w="115" w:type="dxa"/>
              <w:bottom w:w="29" w:type="dxa"/>
              <w:right w:w="115" w:type="dxa"/>
            </w:tcMar>
          </w:tcPr>
          <w:p w14:paraId="20E017F3" w14:textId="0E76DDA2" w:rsidR="00BF4490" w:rsidRDefault="00BF4490" w:rsidP="00BF4490">
            <w:pPr>
              <w:jc w:val="center"/>
              <w:rPr>
                <w:rFonts w:ascii="Times New Roman" w:hAnsi="Times New Roman" w:cs="Times New Roman"/>
                <w:sz w:val="24"/>
                <w:szCs w:val="24"/>
              </w:rPr>
            </w:pPr>
            <w:r w:rsidRPr="00B013D3">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5003760E" w14:textId="49C52FEE" w:rsidR="00BF4490" w:rsidRDefault="00BF4490" w:rsidP="00BF4490">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2FD4DA71" w14:textId="41D7BF7F" w:rsidR="00BF4490" w:rsidRDefault="00BF4490" w:rsidP="00BF4490">
            <w:pPr>
              <w:rPr>
                <w:rFonts w:ascii="Times New Roman" w:hAnsi="Times New Roman" w:cs="Times New Roman"/>
                <w:sz w:val="24"/>
                <w:szCs w:val="24"/>
              </w:rPr>
            </w:pPr>
            <w:r>
              <w:rPr>
                <w:rFonts w:ascii="Times New Roman" w:hAnsi="Times New Roman" w:cs="Times New Roman"/>
                <w:sz w:val="24"/>
                <w:szCs w:val="24"/>
              </w:rPr>
              <w:t xml:space="preserve">Quality Improvement </w:t>
            </w:r>
            <w:r>
              <w:rPr>
                <w:sz w:val="24"/>
              </w:rPr>
              <w:t>Committee meeting minutes from last 12 months to include agenda, sign-in sheet (attendance) and signed confidentiality statement.</w:t>
            </w:r>
          </w:p>
        </w:tc>
      </w:tr>
      <w:tr w:rsidR="00BF4490" w14:paraId="07A09DB0" w14:textId="77777777" w:rsidTr="00831931">
        <w:trPr>
          <w:cantSplit/>
        </w:trPr>
        <w:tc>
          <w:tcPr>
            <w:tcW w:w="1377" w:type="dxa"/>
            <w:tcMar>
              <w:top w:w="29" w:type="dxa"/>
              <w:left w:w="115" w:type="dxa"/>
              <w:bottom w:w="29" w:type="dxa"/>
              <w:right w:w="115" w:type="dxa"/>
            </w:tcMar>
          </w:tcPr>
          <w:p w14:paraId="38ED1812" w14:textId="01213CBD" w:rsidR="00BF4490" w:rsidRDefault="00BF4490" w:rsidP="00BF4490">
            <w:pPr>
              <w:jc w:val="center"/>
              <w:rPr>
                <w:rFonts w:ascii="Times New Roman" w:hAnsi="Times New Roman" w:cs="Times New Roman"/>
                <w:sz w:val="24"/>
                <w:szCs w:val="24"/>
              </w:rPr>
            </w:pPr>
            <w:r w:rsidRPr="00B013D3">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7AC141FA" w14:textId="0CDA3BC3" w:rsidR="00BF4490" w:rsidRDefault="00BF4490" w:rsidP="00BF4490">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630D130C" w14:textId="77777777" w:rsidR="00BF4490" w:rsidRPr="00B42B0C" w:rsidRDefault="00BF4490" w:rsidP="00BF449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Recommendation of policy decisions </w:t>
            </w:r>
          </w:p>
        </w:tc>
      </w:tr>
      <w:tr w:rsidR="00BF4490" w14:paraId="2D502F84" w14:textId="77777777" w:rsidTr="00831931">
        <w:trPr>
          <w:cantSplit/>
        </w:trPr>
        <w:tc>
          <w:tcPr>
            <w:tcW w:w="1377" w:type="dxa"/>
            <w:tcMar>
              <w:top w:w="29" w:type="dxa"/>
              <w:left w:w="115" w:type="dxa"/>
              <w:bottom w:w="29" w:type="dxa"/>
              <w:right w:w="115" w:type="dxa"/>
            </w:tcMar>
          </w:tcPr>
          <w:p w14:paraId="37CE12C0" w14:textId="7323CA91" w:rsidR="00BF4490" w:rsidRDefault="00BF4490" w:rsidP="00BF4490">
            <w:pPr>
              <w:jc w:val="center"/>
              <w:rPr>
                <w:rFonts w:ascii="Times New Roman" w:hAnsi="Times New Roman" w:cs="Times New Roman"/>
                <w:sz w:val="24"/>
                <w:szCs w:val="24"/>
              </w:rPr>
            </w:pPr>
            <w:r w:rsidRPr="00B013D3">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77B210DC" w14:textId="2B336C67" w:rsidR="00BF4490" w:rsidRDefault="00BF4490" w:rsidP="00BF4490">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053DC235" w14:textId="77777777" w:rsidR="00BF4490" w:rsidRDefault="00BF4490" w:rsidP="00BF449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Review and evaluation of QI activities </w:t>
            </w:r>
          </w:p>
        </w:tc>
      </w:tr>
      <w:tr w:rsidR="00BF4490" w14:paraId="64B9F4E4" w14:textId="77777777" w:rsidTr="00831931">
        <w:trPr>
          <w:cantSplit/>
        </w:trPr>
        <w:tc>
          <w:tcPr>
            <w:tcW w:w="1377" w:type="dxa"/>
            <w:tcMar>
              <w:top w:w="29" w:type="dxa"/>
              <w:left w:w="115" w:type="dxa"/>
              <w:bottom w:w="29" w:type="dxa"/>
              <w:right w:w="115" w:type="dxa"/>
            </w:tcMar>
          </w:tcPr>
          <w:p w14:paraId="783BA0A2" w14:textId="3F1F0773" w:rsidR="00BF4490" w:rsidRDefault="00BF4490" w:rsidP="00BF4490">
            <w:pPr>
              <w:jc w:val="center"/>
              <w:rPr>
                <w:rFonts w:ascii="Times New Roman" w:hAnsi="Times New Roman" w:cs="Times New Roman"/>
                <w:sz w:val="24"/>
                <w:szCs w:val="24"/>
              </w:rPr>
            </w:pPr>
            <w:r w:rsidRPr="00B013D3">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228E6435" w14:textId="6ED2669C" w:rsidR="00BF4490" w:rsidRDefault="00BF4490" w:rsidP="00BF4490">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4BA71ABF" w14:textId="77777777" w:rsidR="00BF4490" w:rsidRDefault="00BF4490" w:rsidP="00BF449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Practitioner participation in the QI program through planning, design, </w:t>
            </w:r>
            <w:proofErr w:type="gramStart"/>
            <w:r>
              <w:rPr>
                <w:rFonts w:ascii="Times New Roman" w:hAnsi="Times New Roman" w:cs="Times New Roman"/>
                <w:sz w:val="24"/>
                <w:szCs w:val="24"/>
              </w:rPr>
              <w:t>implementation</w:t>
            </w:r>
            <w:proofErr w:type="gramEnd"/>
            <w:r>
              <w:rPr>
                <w:rFonts w:ascii="Times New Roman" w:hAnsi="Times New Roman" w:cs="Times New Roman"/>
                <w:sz w:val="24"/>
                <w:szCs w:val="24"/>
              </w:rPr>
              <w:t xml:space="preserve"> or review </w:t>
            </w:r>
          </w:p>
        </w:tc>
      </w:tr>
      <w:tr w:rsidR="00BF4490" w14:paraId="750E35A6" w14:textId="77777777" w:rsidTr="00831931">
        <w:trPr>
          <w:cantSplit/>
        </w:trPr>
        <w:tc>
          <w:tcPr>
            <w:tcW w:w="1377" w:type="dxa"/>
            <w:tcMar>
              <w:top w:w="29" w:type="dxa"/>
              <w:left w:w="115" w:type="dxa"/>
              <w:bottom w:w="29" w:type="dxa"/>
              <w:right w:w="115" w:type="dxa"/>
            </w:tcMar>
          </w:tcPr>
          <w:p w14:paraId="4CF4B10F" w14:textId="246DA603" w:rsidR="00BF4490" w:rsidRDefault="00BF4490" w:rsidP="00BF4490">
            <w:pPr>
              <w:jc w:val="center"/>
              <w:rPr>
                <w:rFonts w:ascii="Times New Roman" w:hAnsi="Times New Roman" w:cs="Times New Roman"/>
                <w:sz w:val="24"/>
                <w:szCs w:val="24"/>
              </w:rPr>
            </w:pPr>
            <w:r w:rsidRPr="00B013D3">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62396B4F" w14:textId="18B75B8C" w:rsidR="00BF4490" w:rsidRDefault="00BF4490" w:rsidP="00BF4490">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4FD68DE4" w14:textId="77777777" w:rsidR="00BF4490" w:rsidRDefault="00BF4490" w:rsidP="00BF449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Identification and follow up of needed actions</w:t>
            </w:r>
          </w:p>
        </w:tc>
      </w:tr>
      <w:tr w:rsidR="00CD14E4" w14:paraId="27B0D9B7" w14:textId="77777777" w:rsidTr="00BF4490">
        <w:trPr>
          <w:cantSplit/>
        </w:trPr>
        <w:tc>
          <w:tcPr>
            <w:tcW w:w="1377" w:type="dxa"/>
            <w:tcMar>
              <w:top w:w="29" w:type="dxa"/>
              <w:left w:w="115" w:type="dxa"/>
              <w:bottom w:w="29" w:type="dxa"/>
              <w:right w:w="115" w:type="dxa"/>
            </w:tcMar>
            <w:vAlign w:val="center"/>
          </w:tcPr>
          <w:p w14:paraId="3D2D08A2" w14:textId="77777777" w:rsidR="00CD14E4" w:rsidRDefault="00CD14E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03B0F4EA" w14:textId="77777777" w:rsidR="00CD14E4" w:rsidRDefault="00CD14E4" w:rsidP="000E656B">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36B0621E" w14:textId="77777777" w:rsidR="00CD14E4"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Sample </w:t>
            </w:r>
            <w:r w:rsidR="00CD14E4">
              <w:rPr>
                <w:rFonts w:ascii="Times New Roman" w:hAnsi="Times New Roman" w:cs="Times New Roman"/>
                <w:sz w:val="24"/>
                <w:szCs w:val="24"/>
              </w:rPr>
              <w:t>Program Plan and Description</w:t>
            </w:r>
          </w:p>
        </w:tc>
      </w:tr>
      <w:tr w:rsidR="000E656B" w14:paraId="01BB88C2" w14:textId="77777777" w:rsidTr="00BF4490">
        <w:trPr>
          <w:cantSplit/>
        </w:trPr>
        <w:tc>
          <w:tcPr>
            <w:tcW w:w="1377" w:type="dxa"/>
            <w:tcMar>
              <w:top w:w="29" w:type="dxa"/>
              <w:left w:w="115" w:type="dxa"/>
              <w:bottom w:w="29" w:type="dxa"/>
              <w:right w:w="115" w:type="dxa"/>
            </w:tcMar>
            <w:vAlign w:val="center"/>
          </w:tcPr>
          <w:p w14:paraId="469CF987" w14:textId="77777777" w:rsidR="000E656B" w:rsidRDefault="000E656B"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0F1D84CA" w14:textId="77777777" w:rsidR="000E656B" w:rsidRDefault="000E656B" w:rsidP="000E656B">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7A7BFD90" w14:textId="77777777" w:rsidR="000E656B"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Sample </w:t>
            </w:r>
            <w:r w:rsidR="000E656B">
              <w:rPr>
                <w:rFonts w:ascii="Times New Roman" w:hAnsi="Times New Roman" w:cs="Times New Roman"/>
                <w:sz w:val="24"/>
                <w:szCs w:val="24"/>
              </w:rPr>
              <w:t xml:space="preserve">Annual </w:t>
            </w:r>
            <w:proofErr w:type="spellStart"/>
            <w:r w:rsidR="000E656B">
              <w:rPr>
                <w:rFonts w:ascii="Times New Roman" w:hAnsi="Times New Roman" w:cs="Times New Roman"/>
                <w:sz w:val="24"/>
                <w:szCs w:val="24"/>
              </w:rPr>
              <w:t>WorkPlan</w:t>
            </w:r>
            <w:proofErr w:type="spellEnd"/>
          </w:p>
        </w:tc>
      </w:tr>
      <w:tr w:rsidR="000E656B" w14:paraId="3562DD77" w14:textId="77777777" w:rsidTr="00BF4490">
        <w:trPr>
          <w:cantSplit/>
        </w:trPr>
        <w:tc>
          <w:tcPr>
            <w:tcW w:w="1377" w:type="dxa"/>
            <w:tcMar>
              <w:top w:w="29" w:type="dxa"/>
              <w:left w:w="115" w:type="dxa"/>
              <w:bottom w:w="29" w:type="dxa"/>
              <w:right w:w="115" w:type="dxa"/>
            </w:tcMar>
            <w:vAlign w:val="center"/>
          </w:tcPr>
          <w:p w14:paraId="127A2F4E" w14:textId="77777777" w:rsidR="000E656B" w:rsidRDefault="000E656B"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747578FC" w14:textId="77777777" w:rsidR="000E656B" w:rsidRDefault="000E656B" w:rsidP="000E656B">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59AF4E7C" w14:textId="77777777" w:rsidR="000E656B"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Sample </w:t>
            </w:r>
            <w:r w:rsidR="000E656B">
              <w:rPr>
                <w:rFonts w:ascii="Times New Roman" w:hAnsi="Times New Roman" w:cs="Times New Roman"/>
                <w:sz w:val="24"/>
                <w:szCs w:val="24"/>
              </w:rPr>
              <w:t>Annual Program Evaluation</w:t>
            </w:r>
          </w:p>
        </w:tc>
      </w:tr>
      <w:tr w:rsidR="00AE7955" w14:paraId="4722520D" w14:textId="77777777" w:rsidTr="00BF4490">
        <w:trPr>
          <w:cantSplit/>
        </w:trPr>
        <w:tc>
          <w:tcPr>
            <w:tcW w:w="1377" w:type="dxa"/>
            <w:tcMar>
              <w:top w:w="29" w:type="dxa"/>
              <w:left w:w="115" w:type="dxa"/>
              <w:bottom w:w="29" w:type="dxa"/>
              <w:right w:w="115" w:type="dxa"/>
            </w:tcMar>
            <w:vAlign w:val="center"/>
          </w:tcPr>
          <w:p w14:paraId="2CD6DFB8"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4A51663E" w14:textId="77777777" w:rsidR="00AE7955" w:rsidRDefault="00AE7955" w:rsidP="000E656B">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2FCC2E8B" w14:textId="77777777" w:rsidR="00AE7955" w:rsidRDefault="00AE7955" w:rsidP="000E656B">
            <w:pPr>
              <w:rPr>
                <w:rFonts w:ascii="Times New Roman" w:hAnsi="Times New Roman" w:cs="Times New Roman"/>
                <w:sz w:val="24"/>
                <w:szCs w:val="24"/>
              </w:rPr>
            </w:pPr>
            <w:r>
              <w:rPr>
                <w:rFonts w:ascii="Times New Roman" w:hAnsi="Times New Roman" w:cs="Times New Roman"/>
                <w:sz w:val="24"/>
                <w:szCs w:val="24"/>
              </w:rPr>
              <w:t xml:space="preserve">Notification of Termination policy and evidence that members were notified of practitioner termination </w:t>
            </w:r>
          </w:p>
        </w:tc>
      </w:tr>
      <w:tr w:rsidR="00AE7955" w14:paraId="7E398CDF" w14:textId="77777777" w:rsidTr="00BF4490">
        <w:trPr>
          <w:cantSplit/>
        </w:trPr>
        <w:tc>
          <w:tcPr>
            <w:tcW w:w="1377" w:type="dxa"/>
            <w:tcMar>
              <w:top w:w="29" w:type="dxa"/>
              <w:left w:w="115" w:type="dxa"/>
              <w:bottom w:w="29" w:type="dxa"/>
              <w:right w:w="115" w:type="dxa"/>
            </w:tcMar>
            <w:vAlign w:val="center"/>
          </w:tcPr>
          <w:p w14:paraId="0AB2A879"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02F5E514" w14:textId="77777777" w:rsidR="00AE7955" w:rsidRDefault="00AE7955" w:rsidP="000E656B">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2E61EFCE" w14:textId="77777777" w:rsidR="00AE7955" w:rsidRPr="00910D7A" w:rsidRDefault="00AE7955" w:rsidP="000E656B">
            <w:pPr>
              <w:rPr>
                <w:rFonts w:ascii="Times New Roman" w:hAnsi="Times New Roman" w:cs="Times New Roman"/>
                <w:sz w:val="24"/>
                <w:szCs w:val="24"/>
              </w:rPr>
            </w:pPr>
            <w:r>
              <w:rPr>
                <w:rFonts w:ascii="Times New Roman" w:hAnsi="Times New Roman" w:cs="Times New Roman"/>
                <w:sz w:val="24"/>
                <w:szCs w:val="24"/>
              </w:rPr>
              <w:t xml:space="preserve">Continued Access to Practitioners policy and evidence that the delegate followed policy requirements </w:t>
            </w:r>
          </w:p>
        </w:tc>
      </w:tr>
      <w:tr w:rsidR="00AE7955" w14:paraId="257A0B85" w14:textId="77777777" w:rsidTr="00BF4490">
        <w:trPr>
          <w:cantSplit/>
        </w:trPr>
        <w:tc>
          <w:tcPr>
            <w:tcW w:w="1377" w:type="dxa"/>
            <w:tcMar>
              <w:top w:w="29" w:type="dxa"/>
              <w:left w:w="115" w:type="dxa"/>
              <w:bottom w:w="29" w:type="dxa"/>
              <w:right w:w="115" w:type="dxa"/>
            </w:tcMar>
            <w:vAlign w:val="center"/>
          </w:tcPr>
          <w:p w14:paraId="00DE5275" w14:textId="77777777" w:rsidR="00AE7955" w:rsidRDefault="00AE795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5" w:type="dxa"/>
            <w:tcMar>
              <w:top w:w="29" w:type="dxa"/>
              <w:left w:w="115" w:type="dxa"/>
              <w:bottom w:w="29" w:type="dxa"/>
              <w:right w:w="115" w:type="dxa"/>
            </w:tcMar>
            <w:vAlign w:val="center"/>
          </w:tcPr>
          <w:p w14:paraId="6C0E0753" w14:textId="77777777" w:rsidR="00AE7955" w:rsidRDefault="00AE7955" w:rsidP="000E656B">
            <w:pPr>
              <w:jc w:val="center"/>
              <w:rPr>
                <w:rFonts w:ascii="Times New Roman" w:hAnsi="Times New Roman" w:cs="Times New Roman"/>
                <w:sz w:val="24"/>
                <w:szCs w:val="24"/>
              </w:rPr>
            </w:pPr>
          </w:p>
        </w:tc>
        <w:tc>
          <w:tcPr>
            <w:tcW w:w="6768" w:type="dxa"/>
            <w:tcMar>
              <w:top w:w="29" w:type="dxa"/>
              <w:left w:w="115" w:type="dxa"/>
              <w:bottom w:w="29" w:type="dxa"/>
              <w:right w:w="115" w:type="dxa"/>
            </w:tcMar>
          </w:tcPr>
          <w:p w14:paraId="713BFD87" w14:textId="77777777" w:rsidR="00AE7955" w:rsidRDefault="00080526" w:rsidP="000E656B">
            <w:pPr>
              <w:rPr>
                <w:rFonts w:ascii="Times New Roman" w:hAnsi="Times New Roman" w:cs="Times New Roman"/>
                <w:sz w:val="24"/>
                <w:szCs w:val="24"/>
              </w:rPr>
            </w:pPr>
            <w:r>
              <w:rPr>
                <w:rFonts w:ascii="Times New Roman" w:hAnsi="Times New Roman" w:cs="Times New Roman"/>
                <w:sz w:val="24"/>
                <w:szCs w:val="24"/>
              </w:rPr>
              <w:t>Sample s</w:t>
            </w:r>
            <w:r w:rsidR="00AE7955">
              <w:rPr>
                <w:rFonts w:ascii="Times New Roman" w:hAnsi="Times New Roman" w:cs="Times New Roman"/>
                <w:sz w:val="24"/>
                <w:szCs w:val="24"/>
              </w:rPr>
              <w:t>upportive documentation or materials such as studies, audits, and surveys completed during the reporting period</w:t>
            </w:r>
          </w:p>
        </w:tc>
      </w:tr>
    </w:tbl>
    <w:p w14:paraId="5618C14F" w14:textId="77777777" w:rsidR="001D1B01" w:rsidRPr="004B214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07"/>
        <w:gridCol w:w="6766"/>
      </w:tblGrid>
      <w:tr w:rsidR="001D1B01" w14:paraId="16AE5FBA" w14:textId="77777777" w:rsidTr="00910D7A">
        <w:trPr>
          <w:cantSplit/>
          <w:tblHeader/>
        </w:trPr>
        <w:tc>
          <w:tcPr>
            <w:tcW w:w="1377" w:type="dxa"/>
            <w:shd w:val="clear" w:color="auto" w:fill="D9D9D9" w:themeFill="background1" w:themeFillShade="D9"/>
            <w:tcMar>
              <w:top w:w="29" w:type="dxa"/>
              <w:left w:w="115" w:type="dxa"/>
              <w:bottom w:w="29" w:type="dxa"/>
              <w:right w:w="115" w:type="dxa"/>
            </w:tcMar>
          </w:tcPr>
          <w:p w14:paraId="0EBCE54B"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lastRenderedPageBreak/>
              <w:t>DESKTOP</w:t>
            </w:r>
          </w:p>
        </w:tc>
        <w:tc>
          <w:tcPr>
            <w:tcW w:w="1228" w:type="dxa"/>
            <w:shd w:val="clear" w:color="auto" w:fill="D9D9D9" w:themeFill="background1" w:themeFillShade="D9"/>
            <w:tcMar>
              <w:top w:w="29" w:type="dxa"/>
              <w:left w:w="115" w:type="dxa"/>
              <w:bottom w:w="29" w:type="dxa"/>
              <w:right w:w="115" w:type="dxa"/>
            </w:tcMar>
          </w:tcPr>
          <w:p w14:paraId="7FB52FCE"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985" w:type="dxa"/>
            <w:shd w:val="clear" w:color="auto" w:fill="D9D9D9" w:themeFill="background1" w:themeFillShade="D9"/>
            <w:tcMar>
              <w:top w:w="29" w:type="dxa"/>
              <w:left w:w="115" w:type="dxa"/>
              <w:bottom w:w="29" w:type="dxa"/>
              <w:right w:w="115" w:type="dxa"/>
            </w:tcMar>
          </w:tcPr>
          <w:p w14:paraId="64F7EF90" w14:textId="77777777" w:rsidR="001D1B01" w:rsidRPr="001D1B01" w:rsidRDefault="001D1B01" w:rsidP="000E656B">
            <w:pPr>
              <w:jc w:val="center"/>
              <w:rPr>
                <w:rFonts w:ascii="Times New Roman" w:hAnsi="Times New Roman" w:cs="Times New Roman"/>
                <w:b/>
                <w:sz w:val="24"/>
                <w:szCs w:val="24"/>
              </w:rPr>
            </w:pPr>
            <w:r>
              <w:rPr>
                <w:rFonts w:ascii="Times New Roman" w:hAnsi="Times New Roman" w:cs="Times New Roman"/>
                <w:b/>
                <w:sz w:val="24"/>
                <w:szCs w:val="24"/>
              </w:rPr>
              <w:t>UTILIZATION MANAGEMENT</w:t>
            </w:r>
          </w:p>
        </w:tc>
      </w:tr>
      <w:tr w:rsidR="00910D7A" w14:paraId="31856F17" w14:textId="77777777" w:rsidTr="00910D7A">
        <w:trPr>
          <w:cantSplit/>
        </w:trPr>
        <w:tc>
          <w:tcPr>
            <w:tcW w:w="1377" w:type="dxa"/>
            <w:tcMar>
              <w:top w:w="29" w:type="dxa"/>
              <w:left w:w="115" w:type="dxa"/>
              <w:bottom w:w="29" w:type="dxa"/>
              <w:right w:w="115" w:type="dxa"/>
            </w:tcMar>
            <w:vAlign w:val="center"/>
          </w:tcPr>
          <w:p w14:paraId="3A9B1213"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6A1142E2" w14:textId="7777777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333FCC17" w14:textId="77777777" w:rsidR="00910D7A"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Sample </w:t>
            </w:r>
            <w:r w:rsidR="00910D7A">
              <w:rPr>
                <w:rFonts w:ascii="Times New Roman" w:hAnsi="Times New Roman" w:cs="Times New Roman"/>
                <w:sz w:val="24"/>
                <w:szCs w:val="24"/>
              </w:rPr>
              <w:t>Program, Plan and Description</w:t>
            </w:r>
          </w:p>
        </w:tc>
      </w:tr>
      <w:tr w:rsidR="00910D7A" w14:paraId="6C37E377" w14:textId="77777777" w:rsidTr="00910D7A">
        <w:trPr>
          <w:cantSplit/>
        </w:trPr>
        <w:tc>
          <w:tcPr>
            <w:tcW w:w="1377" w:type="dxa"/>
            <w:tcMar>
              <w:top w:w="29" w:type="dxa"/>
              <w:left w:w="115" w:type="dxa"/>
              <w:bottom w:w="29" w:type="dxa"/>
              <w:right w:w="115" w:type="dxa"/>
            </w:tcMar>
            <w:vAlign w:val="center"/>
          </w:tcPr>
          <w:p w14:paraId="67038BF0"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0E1C5413" w14:textId="7777777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6FD2273B" w14:textId="77777777" w:rsidR="00910D7A" w:rsidRPr="00910D7A"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Sample </w:t>
            </w:r>
            <w:r w:rsidR="00910D7A">
              <w:rPr>
                <w:rFonts w:ascii="Times New Roman" w:hAnsi="Times New Roman" w:cs="Times New Roman"/>
                <w:sz w:val="24"/>
                <w:szCs w:val="24"/>
              </w:rPr>
              <w:t xml:space="preserve">Annual Work Plan </w:t>
            </w:r>
          </w:p>
        </w:tc>
      </w:tr>
      <w:tr w:rsidR="00910D7A" w14:paraId="1D32CB5E" w14:textId="77777777" w:rsidTr="00910D7A">
        <w:trPr>
          <w:cantSplit/>
        </w:trPr>
        <w:tc>
          <w:tcPr>
            <w:tcW w:w="1377" w:type="dxa"/>
            <w:tcMar>
              <w:top w:w="29" w:type="dxa"/>
              <w:left w:w="115" w:type="dxa"/>
              <w:bottom w:w="29" w:type="dxa"/>
              <w:right w:w="115" w:type="dxa"/>
            </w:tcMar>
            <w:vAlign w:val="center"/>
          </w:tcPr>
          <w:p w14:paraId="371E2EC3"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1BF4C349" w14:textId="7777777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17F49632" w14:textId="77777777" w:rsidR="00910D7A"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Sample </w:t>
            </w:r>
            <w:r w:rsidR="00910D7A">
              <w:rPr>
                <w:rFonts w:ascii="Times New Roman" w:hAnsi="Times New Roman" w:cs="Times New Roman"/>
                <w:sz w:val="24"/>
                <w:szCs w:val="24"/>
              </w:rPr>
              <w:t>Annual Program Evaluation</w:t>
            </w:r>
          </w:p>
        </w:tc>
      </w:tr>
      <w:tr w:rsidR="00910D7A" w14:paraId="1657F61F" w14:textId="77777777" w:rsidTr="00910D7A">
        <w:trPr>
          <w:cantSplit/>
        </w:trPr>
        <w:tc>
          <w:tcPr>
            <w:tcW w:w="1377" w:type="dxa"/>
            <w:tcMar>
              <w:top w:w="29" w:type="dxa"/>
              <w:left w:w="115" w:type="dxa"/>
              <w:bottom w:w="29" w:type="dxa"/>
              <w:right w:w="115" w:type="dxa"/>
            </w:tcMar>
            <w:vAlign w:val="center"/>
          </w:tcPr>
          <w:p w14:paraId="40B08866"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4F6D942F" w14:textId="7777777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39DAB4D4" w14:textId="77777777" w:rsidR="00910D7A" w:rsidRDefault="00910D7A" w:rsidP="000E656B">
            <w:pPr>
              <w:rPr>
                <w:rFonts w:ascii="Times New Roman" w:hAnsi="Times New Roman" w:cs="Times New Roman"/>
                <w:sz w:val="24"/>
                <w:szCs w:val="24"/>
              </w:rPr>
            </w:pPr>
            <w:r>
              <w:rPr>
                <w:rFonts w:ascii="Times New Roman" w:hAnsi="Times New Roman" w:cs="Times New Roman"/>
                <w:sz w:val="24"/>
                <w:szCs w:val="24"/>
              </w:rPr>
              <w:t>Policies and Procedures</w:t>
            </w:r>
          </w:p>
        </w:tc>
      </w:tr>
      <w:tr w:rsidR="00910D7A" w14:paraId="3165BBC3" w14:textId="77777777" w:rsidTr="00910D7A">
        <w:trPr>
          <w:cantSplit/>
        </w:trPr>
        <w:tc>
          <w:tcPr>
            <w:tcW w:w="1377" w:type="dxa"/>
            <w:tcMar>
              <w:top w:w="29" w:type="dxa"/>
              <w:left w:w="115" w:type="dxa"/>
              <w:bottom w:w="29" w:type="dxa"/>
              <w:right w:w="115" w:type="dxa"/>
            </w:tcMar>
            <w:vAlign w:val="center"/>
          </w:tcPr>
          <w:p w14:paraId="4789B337" w14:textId="118FB2E0"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08AD286A" w14:textId="4D3FBA7D"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75F41F67" w14:textId="77777777" w:rsidR="00910D7A" w:rsidRDefault="00910D7A" w:rsidP="00910D7A">
            <w:pPr>
              <w:rPr>
                <w:rFonts w:ascii="Times New Roman" w:hAnsi="Times New Roman" w:cs="Times New Roman"/>
                <w:sz w:val="24"/>
                <w:szCs w:val="24"/>
              </w:rPr>
            </w:pPr>
            <w:r>
              <w:rPr>
                <w:rFonts w:ascii="Times New Roman" w:hAnsi="Times New Roman" w:cs="Times New Roman"/>
                <w:sz w:val="24"/>
                <w:szCs w:val="24"/>
              </w:rPr>
              <w:t>Committee meeting minutes from last twelve (12) months for:</w:t>
            </w:r>
          </w:p>
        </w:tc>
      </w:tr>
      <w:tr w:rsidR="00910D7A" w14:paraId="168C0EBB" w14:textId="77777777" w:rsidTr="00910D7A">
        <w:trPr>
          <w:cantSplit/>
        </w:trPr>
        <w:tc>
          <w:tcPr>
            <w:tcW w:w="1377" w:type="dxa"/>
            <w:tcMar>
              <w:top w:w="29" w:type="dxa"/>
              <w:left w:w="115" w:type="dxa"/>
              <w:bottom w:w="29" w:type="dxa"/>
              <w:right w:w="115" w:type="dxa"/>
            </w:tcMar>
            <w:vAlign w:val="center"/>
          </w:tcPr>
          <w:p w14:paraId="26E0FFBC" w14:textId="73E1EB2E"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20BF853F" w14:textId="20E222D5"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6E679355" w14:textId="77777777" w:rsidR="00910D7A" w:rsidRPr="00910D7A" w:rsidRDefault="00910D7A" w:rsidP="00910D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Board of Directors</w:t>
            </w:r>
          </w:p>
        </w:tc>
      </w:tr>
      <w:tr w:rsidR="00910D7A" w14:paraId="15EB1316" w14:textId="77777777" w:rsidTr="00910D7A">
        <w:trPr>
          <w:cantSplit/>
        </w:trPr>
        <w:tc>
          <w:tcPr>
            <w:tcW w:w="1377" w:type="dxa"/>
            <w:tcMar>
              <w:top w:w="29" w:type="dxa"/>
              <w:left w:w="115" w:type="dxa"/>
              <w:bottom w:w="29" w:type="dxa"/>
              <w:right w:w="115" w:type="dxa"/>
            </w:tcMar>
            <w:vAlign w:val="center"/>
          </w:tcPr>
          <w:p w14:paraId="161DD050" w14:textId="19F0C0C5"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10CD3F45" w14:textId="1E5EFB8E"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2D00E201" w14:textId="77777777" w:rsidR="00910D7A" w:rsidRPr="00910D7A" w:rsidRDefault="00910D7A" w:rsidP="00910D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Utilization Management Committee</w:t>
            </w:r>
          </w:p>
        </w:tc>
      </w:tr>
      <w:tr w:rsidR="00910D7A" w14:paraId="67A572D6" w14:textId="77777777" w:rsidTr="00910D7A">
        <w:trPr>
          <w:cantSplit/>
        </w:trPr>
        <w:tc>
          <w:tcPr>
            <w:tcW w:w="1377" w:type="dxa"/>
            <w:tcMar>
              <w:top w:w="29" w:type="dxa"/>
              <w:left w:w="115" w:type="dxa"/>
              <w:bottom w:w="29" w:type="dxa"/>
              <w:right w:w="115" w:type="dxa"/>
            </w:tcMar>
            <w:vAlign w:val="center"/>
          </w:tcPr>
          <w:p w14:paraId="7647FAD8" w14:textId="591090CA"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426F3817" w14:textId="3CE53693"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3FC79B81" w14:textId="77777777" w:rsidR="00910D7A" w:rsidRDefault="00910D7A" w:rsidP="00CD14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Subcommittee Meeting Minutes</w:t>
            </w:r>
          </w:p>
        </w:tc>
      </w:tr>
      <w:tr w:rsidR="00910D7A" w14:paraId="03695E27" w14:textId="77777777" w:rsidTr="00910D7A">
        <w:trPr>
          <w:cantSplit/>
        </w:trPr>
        <w:tc>
          <w:tcPr>
            <w:tcW w:w="1377" w:type="dxa"/>
            <w:tcMar>
              <w:top w:w="29" w:type="dxa"/>
              <w:left w:w="115" w:type="dxa"/>
              <w:bottom w:w="29" w:type="dxa"/>
              <w:right w:w="115" w:type="dxa"/>
            </w:tcMar>
            <w:vAlign w:val="center"/>
          </w:tcPr>
          <w:p w14:paraId="513366D0" w14:textId="0808CAF2"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3BFC290E" w14:textId="406B83E3"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53BFE2B7" w14:textId="77AF772D" w:rsidR="00910D7A" w:rsidRDefault="00910D7A" w:rsidP="000E656B">
            <w:pPr>
              <w:rPr>
                <w:rFonts w:ascii="Times New Roman" w:hAnsi="Times New Roman" w:cs="Times New Roman"/>
                <w:sz w:val="24"/>
                <w:szCs w:val="24"/>
              </w:rPr>
            </w:pPr>
            <w:r>
              <w:rPr>
                <w:rFonts w:ascii="Times New Roman" w:hAnsi="Times New Roman" w:cs="Times New Roman"/>
                <w:sz w:val="24"/>
                <w:szCs w:val="24"/>
              </w:rPr>
              <w:t xml:space="preserve">Annual Inter-rater Reliability Audit </w:t>
            </w:r>
          </w:p>
        </w:tc>
      </w:tr>
      <w:tr w:rsidR="00910D7A" w14:paraId="722489F1" w14:textId="77777777" w:rsidTr="00910D7A">
        <w:trPr>
          <w:cantSplit/>
        </w:trPr>
        <w:tc>
          <w:tcPr>
            <w:tcW w:w="1377" w:type="dxa"/>
            <w:tcMar>
              <w:top w:w="29" w:type="dxa"/>
              <w:left w:w="115" w:type="dxa"/>
              <w:bottom w:w="29" w:type="dxa"/>
              <w:right w:w="115" w:type="dxa"/>
            </w:tcMar>
            <w:vAlign w:val="center"/>
          </w:tcPr>
          <w:p w14:paraId="7C4D9F35"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48E1B86D" w14:textId="7777777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166D1753" w14:textId="77777777" w:rsidR="00910D7A" w:rsidRDefault="00080526" w:rsidP="00910D7A">
            <w:pPr>
              <w:rPr>
                <w:rFonts w:ascii="Times New Roman" w:hAnsi="Times New Roman" w:cs="Times New Roman"/>
                <w:sz w:val="24"/>
                <w:szCs w:val="24"/>
              </w:rPr>
            </w:pPr>
            <w:r>
              <w:rPr>
                <w:rFonts w:ascii="Times New Roman" w:hAnsi="Times New Roman" w:cs="Times New Roman"/>
                <w:sz w:val="24"/>
                <w:szCs w:val="24"/>
              </w:rPr>
              <w:t xml:space="preserve">Sample if </w:t>
            </w:r>
            <w:r w:rsidR="00910D7A">
              <w:rPr>
                <w:rFonts w:ascii="Times New Roman" w:hAnsi="Times New Roman" w:cs="Times New Roman"/>
                <w:sz w:val="24"/>
                <w:szCs w:val="24"/>
              </w:rPr>
              <w:t>Semi-Annual Health Plan Reports for the last twelve (12) months;</w:t>
            </w:r>
          </w:p>
        </w:tc>
      </w:tr>
      <w:tr w:rsidR="00910D7A" w14:paraId="12DAC99F" w14:textId="77777777" w:rsidTr="00910D7A">
        <w:trPr>
          <w:cantSplit/>
        </w:trPr>
        <w:tc>
          <w:tcPr>
            <w:tcW w:w="1377" w:type="dxa"/>
            <w:tcMar>
              <w:top w:w="29" w:type="dxa"/>
              <w:left w:w="115" w:type="dxa"/>
              <w:bottom w:w="29" w:type="dxa"/>
              <w:right w:w="115" w:type="dxa"/>
            </w:tcMar>
            <w:vAlign w:val="center"/>
          </w:tcPr>
          <w:p w14:paraId="7ECCC4A1" w14:textId="0758193C"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10A04BDA" w14:textId="217BDFC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708AAB4E" w14:textId="77777777" w:rsidR="00910D7A" w:rsidRDefault="00910D7A" w:rsidP="000E656B">
            <w:pPr>
              <w:rPr>
                <w:rFonts w:ascii="Times New Roman" w:hAnsi="Times New Roman" w:cs="Times New Roman"/>
                <w:sz w:val="24"/>
                <w:szCs w:val="24"/>
              </w:rPr>
            </w:pPr>
            <w:r>
              <w:rPr>
                <w:rFonts w:ascii="Times New Roman" w:hAnsi="Times New Roman" w:cs="Times New Roman"/>
                <w:sz w:val="24"/>
                <w:szCs w:val="24"/>
              </w:rPr>
              <w:t xml:space="preserve">Two (2) examples that demonstrate the use of </w:t>
            </w:r>
            <w:proofErr w:type="gramStart"/>
            <w:r>
              <w:rPr>
                <w:rFonts w:ascii="Times New Roman" w:hAnsi="Times New Roman" w:cs="Times New Roman"/>
                <w:sz w:val="24"/>
                <w:szCs w:val="24"/>
              </w:rPr>
              <w:t>Board Certified</w:t>
            </w:r>
            <w:proofErr w:type="gramEnd"/>
            <w:r>
              <w:rPr>
                <w:rFonts w:ascii="Times New Roman" w:hAnsi="Times New Roman" w:cs="Times New Roman"/>
                <w:sz w:val="24"/>
                <w:szCs w:val="24"/>
              </w:rPr>
              <w:t xml:space="preserve"> consultants to assist with determinations </w:t>
            </w:r>
          </w:p>
        </w:tc>
      </w:tr>
      <w:tr w:rsidR="00910D7A" w14:paraId="291B8DF4" w14:textId="77777777" w:rsidTr="00910D7A">
        <w:trPr>
          <w:cantSplit/>
        </w:trPr>
        <w:tc>
          <w:tcPr>
            <w:tcW w:w="1377" w:type="dxa"/>
            <w:tcMar>
              <w:top w:w="29" w:type="dxa"/>
              <w:left w:w="115" w:type="dxa"/>
              <w:bottom w:w="29" w:type="dxa"/>
              <w:right w:w="115" w:type="dxa"/>
            </w:tcMar>
            <w:vAlign w:val="center"/>
          </w:tcPr>
          <w:p w14:paraId="6E759D05" w14:textId="115A1154"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3115B4DD" w14:textId="28449476"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28C8596E" w14:textId="77777777" w:rsidR="00910D7A" w:rsidRDefault="00910D7A" w:rsidP="000E656B">
            <w:pPr>
              <w:rPr>
                <w:rFonts w:ascii="Times New Roman" w:hAnsi="Times New Roman" w:cs="Times New Roman"/>
                <w:sz w:val="24"/>
                <w:szCs w:val="24"/>
              </w:rPr>
            </w:pPr>
            <w:r>
              <w:rPr>
                <w:rFonts w:ascii="Times New Roman" w:hAnsi="Times New Roman" w:cs="Times New Roman"/>
                <w:sz w:val="24"/>
                <w:szCs w:val="24"/>
              </w:rPr>
              <w:t>Criteria for Length of Stay and Medical Necessity used during the past two (2) years</w:t>
            </w:r>
          </w:p>
        </w:tc>
      </w:tr>
      <w:tr w:rsidR="00910D7A" w14:paraId="51DF55FF" w14:textId="77777777" w:rsidTr="00910D7A">
        <w:trPr>
          <w:cantSplit/>
        </w:trPr>
        <w:tc>
          <w:tcPr>
            <w:tcW w:w="1377" w:type="dxa"/>
            <w:tcMar>
              <w:top w:w="29" w:type="dxa"/>
              <w:left w:w="115" w:type="dxa"/>
              <w:bottom w:w="29" w:type="dxa"/>
              <w:right w:w="115" w:type="dxa"/>
            </w:tcMar>
            <w:vAlign w:val="center"/>
          </w:tcPr>
          <w:p w14:paraId="21219DF0" w14:textId="7C5BBEBA"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21B4C0ED" w14:textId="6A002B10"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2E5A1B8A" w14:textId="2380E77F" w:rsidR="00910D7A" w:rsidRDefault="00FA5EFB" w:rsidP="00CD14E4">
            <w:pPr>
              <w:rPr>
                <w:rFonts w:ascii="Times New Roman" w:hAnsi="Times New Roman" w:cs="Times New Roman"/>
                <w:sz w:val="24"/>
                <w:szCs w:val="24"/>
              </w:rPr>
            </w:pPr>
            <w:r>
              <w:rPr>
                <w:rFonts w:ascii="Times New Roman" w:hAnsi="Times New Roman" w:cs="Times New Roman"/>
                <w:sz w:val="24"/>
                <w:szCs w:val="24"/>
              </w:rPr>
              <w:t xml:space="preserve">Fifteen (15) redacted referral files to include Denials, Modifications, Cancellations and Approvals; </w:t>
            </w:r>
          </w:p>
        </w:tc>
      </w:tr>
      <w:tr w:rsidR="00910D7A" w14:paraId="03BBE3BB" w14:textId="77777777" w:rsidTr="00910D7A">
        <w:trPr>
          <w:cantSplit/>
        </w:trPr>
        <w:tc>
          <w:tcPr>
            <w:tcW w:w="1377" w:type="dxa"/>
            <w:tcMar>
              <w:top w:w="29" w:type="dxa"/>
              <w:left w:w="115" w:type="dxa"/>
              <w:bottom w:w="29" w:type="dxa"/>
              <w:right w:w="115" w:type="dxa"/>
            </w:tcMar>
            <w:vAlign w:val="center"/>
          </w:tcPr>
          <w:p w14:paraId="560AEFBD" w14:textId="77777777" w:rsidR="00910D7A" w:rsidRDefault="00910D7A" w:rsidP="00910D7A">
            <w:pPr>
              <w:jc w:val="center"/>
              <w:rPr>
                <w:rFonts w:ascii="Times New Roman" w:hAnsi="Times New Roman" w:cs="Times New Roman"/>
                <w:sz w:val="24"/>
                <w:szCs w:val="24"/>
              </w:rPr>
            </w:pPr>
          </w:p>
        </w:tc>
        <w:tc>
          <w:tcPr>
            <w:tcW w:w="1228" w:type="dxa"/>
            <w:tcMar>
              <w:top w:w="29" w:type="dxa"/>
              <w:left w:w="115" w:type="dxa"/>
              <w:bottom w:w="29" w:type="dxa"/>
              <w:right w:w="115" w:type="dxa"/>
            </w:tcMar>
            <w:vAlign w:val="center"/>
          </w:tcPr>
          <w:p w14:paraId="7C9C148D" w14:textId="77777777"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0ACD5ED6" w14:textId="77777777" w:rsidR="00910D7A" w:rsidRPr="00910D7A" w:rsidRDefault="00910D7A" w:rsidP="00910D7A">
            <w:pPr>
              <w:overflowPunct w:val="0"/>
              <w:autoSpaceDE w:val="0"/>
              <w:autoSpaceDN w:val="0"/>
              <w:adjustRightInd w:val="0"/>
              <w:textAlignment w:val="baseline"/>
              <w:rPr>
                <w:rFonts w:ascii="Times New Roman" w:hAnsi="Times New Roman" w:cs="Times New Roman"/>
                <w:sz w:val="24"/>
              </w:rPr>
            </w:pPr>
            <w:r w:rsidRPr="00910D7A">
              <w:rPr>
                <w:rFonts w:ascii="Times New Roman" w:hAnsi="Times New Roman" w:cs="Times New Roman"/>
                <w:sz w:val="24"/>
              </w:rPr>
              <w:t>Utilization Management statistics from the last twelve (12) months;</w:t>
            </w:r>
          </w:p>
        </w:tc>
      </w:tr>
      <w:tr w:rsidR="00910D7A" w14:paraId="748EBE84" w14:textId="77777777" w:rsidTr="00910D7A">
        <w:trPr>
          <w:cantSplit/>
        </w:trPr>
        <w:tc>
          <w:tcPr>
            <w:tcW w:w="1377" w:type="dxa"/>
            <w:tcMar>
              <w:top w:w="29" w:type="dxa"/>
              <w:left w:w="115" w:type="dxa"/>
              <w:bottom w:w="29" w:type="dxa"/>
              <w:right w:w="115" w:type="dxa"/>
            </w:tcMar>
            <w:vAlign w:val="center"/>
          </w:tcPr>
          <w:p w14:paraId="5A1C21F2" w14:textId="720FF03F"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044F36C8" w14:textId="233DAF15"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6DF53F6A" w14:textId="77777777" w:rsidR="00910D7A" w:rsidRPr="00910D7A" w:rsidRDefault="00910D7A" w:rsidP="0051238A">
            <w:pPr>
              <w:overflowPunct w:val="0"/>
              <w:autoSpaceDE w:val="0"/>
              <w:autoSpaceDN w:val="0"/>
              <w:adjustRightInd w:val="0"/>
              <w:textAlignment w:val="baseline"/>
              <w:rPr>
                <w:rFonts w:ascii="Times New Roman" w:hAnsi="Times New Roman" w:cs="Times New Roman"/>
                <w:b/>
                <w:sz w:val="24"/>
              </w:rPr>
            </w:pPr>
            <w:r w:rsidRPr="00910D7A">
              <w:rPr>
                <w:rFonts w:ascii="Times New Roman" w:hAnsi="Times New Roman" w:cs="Times New Roman"/>
                <w:sz w:val="24"/>
              </w:rPr>
              <w:t xml:space="preserve">Evidence that the Affirmative Statement has been distributed to providers and employees who make UM decisions; </w:t>
            </w:r>
          </w:p>
        </w:tc>
      </w:tr>
      <w:tr w:rsidR="00910D7A" w14:paraId="5171E91A" w14:textId="77777777" w:rsidTr="00910D7A">
        <w:trPr>
          <w:cantSplit/>
        </w:trPr>
        <w:tc>
          <w:tcPr>
            <w:tcW w:w="1377" w:type="dxa"/>
            <w:tcMar>
              <w:top w:w="29" w:type="dxa"/>
              <w:left w:w="115" w:type="dxa"/>
              <w:bottom w:w="29" w:type="dxa"/>
              <w:right w:w="115" w:type="dxa"/>
            </w:tcMar>
            <w:vAlign w:val="center"/>
          </w:tcPr>
          <w:p w14:paraId="232FB548"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784A5136"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985" w:type="dxa"/>
            <w:tcMar>
              <w:top w:w="29" w:type="dxa"/>
              <w:left w:w="115" w:type="dxa"/>
              <w:bottom w:w="29" w:type="dxa"/>
              <w:right w:w="115" w:type="dxa"/>
            </w:tcMar>
          </w:tcPr>
          <w:p w14:paraId="561A7E73" w14:textId="77777777" w:rsidR="00910D7A" w:rsidRPr="00910D7A" w:rsidRDefault="00910D7A" w:rsidP="0051238A">
            <w:pPr>
              <w:overflowPunct w:val="0"/>
              <w:autoSpaceDE w:val="0"/>
              <w:autoSpaceDN w:val="0"/>
              <w:adjustRightInd w:val="0"/>
              <w:textAlignment w:val="baseline"/>
              <w:rPr>
                <w:rFonts w:ascii="Times New Roman" w:hAnsi="Times New Roman" w:cs="Times New Roman"/>
                <w:b/>
                <w:sz w:val="24"/>
              </w:rPr>
            </w:pPr>
            <w:r w:rsidRPr="00910D7A">
              <w:rPr>
                <w:rFonts w:ascii="Times New Roman" w:hAnsi="Times New Roman" w:cs="Times New Roman"/>
                <w:sz w:val="24"/>
              </w:rPr>
              <w:t xml:space="preserve">Evidence, other than via a denial letter, that the providers have been notified that they may contact a physician reviewer to discuss denial decisions; </w:t>
            </w:r>
          </w:p>
        </w:tc>
      </w:tr>
      <w:tr w:rsidR="00910D7A" w14:paraId="297C9B1C" w14:textId="77777777" w:rsidTr="00910D7A">
        <w:trPr>
          <w:cantSplit/>
        </w:trPr>
        <w:tc>
          <w:tcPr>
            <w:tcW w:w="1377" w:type="dxa"/>
            <w:tcMar>
              <w:top w:w="29" w:type="dxa"/>
              <w:left w:w="115" w:type="dxa"/>
              <w:bottom w:w="29" w:type="dxa"/>
              <w:right w:w="115" w:type="dxa"/>
            </w:tcMar>
            <w:vAlign w:val="center"/>
          </w:tcPr>
          <w:p w14:paraId="1A0876CB" w14:textId="01E0E23F"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51C2163F" w14:textId="10727819"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1DDC5A30" w14:textId="77777777" w:rsidR="00910D7A" w:rsidRPr="00910D7A" w:rsidRDefault="00080526" w:rsidP="0051238A">
            <w:pPr>
              <w:overflowPunct w:val="0"/>
              <w:autoSpaceDE w:val="0"/>
              <w:autoSpaceDN w:val="0"/>
              <w:adjustRightInd w:val="0"/>
              <w:textAlignment w:val="baseline"/>
              <w:rPr>
                <w:rFonts w:ascii="Times New Roman" w:hAnsi="Times New Roman" w:cs="Times New Roman"/>
                <w:strike/>
                <w:sz w:val="24"/>
              </w:rPr>
            </w:pPr>
            <w:r>
              <w:rPr>
                <w:rFonts w:ascii="Times New Roman" w:hAnsi="Times New Roman" w:cs="Times New Roman"/>
                <w:sz w:val="24"/>
              </w:rPr>
              <w:t xml:space="preserve">Sample </w:t>
            </w:r>
            <w:r w:rsidR="00910D7A" w:rsidRPr="00910D7A">
              <w:rPr>
                <w:rFonts w:ascii="Times New Roman" w:hAnsi="Times New Roman" w:cs="Times New Roman"/>
                <w:sz w:val="24"/>
              </w:rPr>
              <w:t>Provider communications from last twelve (12) months</w:t>
            </w:r>
          </w:p>
        </w:tc>
      </w:tr>
      <w:tr w:rsidR="00910D7A" w14:paraId="5532C666" w14:textId="77777777" w:rsidTr="00910D7A">
        <w:trPr>
          <w:cantSplit/>
        </w:trPr>
        <w:tc>
          <w:tcPr>
            <w:tcW w:w="1377" w:type="dxa"/>
            <w:tcMar>
              <w:top w:w="29" w:type="dxa"/>
              <w:left w:w="115" w:type="dxa"/>
              <w:bottom w:w="29" w:type="dxa"/>
              <w:right w:w="115" w:type="dxa"/>
            </w:tcMar>
            <w:vAlign w:val="center"/>
          </w:tcPr>
          <w:p w14:paraId="2C575970" w14:textId="196D385B" w:rsidR="00910D7A" w:rsidRDefault="00404370"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2E0EF67B" w14:textId="127604CB" w:rsidR="00910D7A" w:rsidRDefault="00910D7A"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0F128987" w14:textId="043F5A3B" w:rsidR="00910D7A" w:rsidRPr="00910D7A" w:rsidRDefault="00FA5EFB" w:rsidP="0051238A">
            <w:pPr>
              <w:overflowPunct w:val="0"/>
              <w:autoSpaceDE w:val="0"/>
              <w:autoSpaceDN w:val="0"/>
              <w:adjustRightInd w:val="0"/>
              <w:textAlignment w:val="baseline"/>
              <w:rPr>
                <w:rFonts w:ascii="Times New Roman" w:hAnsi="Times New Roman" w:cs="Times New Roman"/>
                <w:strike/>
                <w:sz w:val="24"/>
              </w:rPr>
            </w:pPr>
            <w:r>
              <w:rPr>
                <w:rFonts w:ascii="Times New Roman" w:hAnsi="Times New Roman" w:cs="Times New Roman"/>
                <w:sz w:val="24"/>
              </w:rPr>
              <w:t xml:space="preserve"> </w:t>
            </w:r>
            <w:r w:rsidRPr="00910D7A">
              <w:rPr>
                <w:rFonts w:ascii="Times New Roman" w:hAnsi="Times New Roman" w:cs="Times New Roman"/>
                <w:sz w:val="24"/>
              </w:rPr>
              <w:t>Evidence of current license for Providers (</w:t>
            </w:r>
            <w:r>
              <w:rPr>
                <w:rFonts w:ascii="Times New Roman" w:hAnsi="Times New Roman" w:cs="Times New Roman"/>
                <w:sz w:val="24"/>
              </w:rPr>
              <w:t>Doctor of Medicine (</w:t>
            </w:r>
            <w:r w:rsidRPr="00910D7A">
              <w:rPr>
                <w:rFonts w:ascii="Times New Roman" w:hAnsi="Times New Roman" w:cs="Times New Roman"/>
                <w:sz w:val="24"/>
              </w:rPr>
              <w:t>MD</w:t>
            </w:r>
            <w:r>
              <w:rPr>
                <w:rFonts w:ascii="Times New Roman" w:hAnsi="Times New Roman" w:cs="Times New Roman"/>
                <w:sz w:val="24"/>
              </w:rPr>
              <w:t>)</w:t>
            </w:r>
            <w:r w:rsidRPr="00910D7A">
              <w:rPr>
                <w:rFonts w:ascii="Times New Roman" w:hAnsi="Times New Roman" w:cs="Times New Roman"/>
                <w:sz w:val="24"/>
              </w:rPr>
              <w:t>/</w:t>
            </w:r>
            <w:r>
              <w:rPr>
                <w:rFonts w:ascii="Times New Roman" w:hAnsi="Times New Roman" w:cs="Times New Roman"/>
                <w:sz w:val="24"/>
              </w:rPr>
              <w:t xml:space="preserve"> Doctor of Osteopathic Medicine (</w:t>
            </w:r>
            <w:r w:rsidRPr="00910D7A">
              <w:rPr>
                <w:rFonts w:ascii="Times New Roman" w:hAnsi="Times New Roman" w:cs="Times New Roman"/>
                <w:sz w:val="24"/>
              </w:rPr>
              <w:t>DO</w:t>
            </w:r>
            <w:r>
              <w:rPr>
                <w:rFonts w:ascii="Times New Roman" w:hAnsi="Times New Roman" w:cs="Times New Roman"/>
                <w:sz w:val="24"/>
              </w:rPr>
              <w:t>)</w:t>
            </w:r>
            <w:r w:rsidRPr="00910D7A">
              <w:rPr>
                <w:rFonts w:ascii="Times New Roman" w:hAnsi="Times New Roman" w:cs="Times New Roman"/>
                <w:sz w:val="24"/>
              </w:rPr>
              <w:t>) and Employees (</w:t>
            </w:r>
            <w:r>
              <w:rPr>
                <w:rFonts w:ascii="Times New Roman" w:hAnsi="Times New Roman" w:cs="Times New Roman"/>
                <w:sz w:val="24"/>
              </w:rPr>
              <w:t>Registered Nurse (</w:t>
            </w:r>
            <w:r w:rsidRPr="00910D7A">
              <w:rPr>
                <w:rFonts w:ascii="Times New Roman" w:hAnsi="Times New Roman" w:cs="Times New Roman"/>
                <w:sz w:val="24"/>
              </w:rPr>
              <w:t>RN</w:t>
            </w:r>
            <w:r>
              <w:rPr>
                <w:rFonts w:ascii="Times New Roman" w:hAnsi="Times New Roman" w:cs="Times New Roman"/>
                <w:sz w:val="24"/>
              </w:rPr>
              <w:t>)</w:t>
            </w:r>
            <w:r w:rsidRPr="00910D7A">
              <w:rPr>
                <w:rFonts w:ascii="Times New Roman" w:hAnsi="Times New Roman" w:cs="Times New Roman"/>
                <w:sz w:val="24"/>
              </w:rPr>
              <w:t xml:space="preserve">, </w:t>
            </w:r>
            <w:r>
              <w:rPr>
                <w:rFonts w:ascii="Times New Roman" w:hAnsi="Times New Roman" w:cs="Times New Roman"/>
                <w:sz w:val="24"/>
              </w:rPr>
              <w:t>Licensed Vocational Nurse (</w:t>
            </w:r>
            <w:r w:rsidRPr="00910D7A">
              <w:rPr>
                <w:rFonts w:ascii="Times New Roman" w:hAnsi="Times New Roman" w:cs="Times New Roman"/>
                <w:sz w:val="24"/>
              </w:rPr>
              <w:t>LVN</w:t>
            </w:r>
            <w:r>
              <w:rPr>
                <w:rFonts w:ascii="Times New Roman" w:hAnsi="Times New Roman" w:cs="Times New Roman"/>
                <w:sz w:val="24"/>
              </w:rPr>
              <w:t>)</w:t>
            </w:r>
            <w:r w:rsidRPr="00910D7A">
              <w:rPr>
                <w:rFonts w:ascii="Times New Roman" w:hAnsi="Times New Roman" w:cs="Times New Roman"/>
                <w:sz w:val="24"/>
              </w:rPr>
              <w:t>) who make UM Decisions</w:t>
            </w:r>
          </w:p>
        </w:tc>
      </w:tr>
      <w:tr w:rsidR="00FA5EFB" w14:paraId="46676244" w14:textId="77777777" w:rsidTr="00910D7A">
        <w:trPr>
          <w:cantSplit/>
        </w:trPr>
        <w:tc>
          <w:tcPr>
            <w:tcW w:w="1377" w:type="dxa"/>
            <w:tcMar>
              <w:top w:w="29" w:type="dxa"/>
              <w:left w:w="115" w:type="dxa"/>
              <w:bottom w:w="29" w:type="dxa"/>
              <w:right w:w="115" w:type="dxa"/>
            </w:tcMar>
            <w:vAlign w:val="center"/>
          </w:tcPr>
          <w:p w14:paraId="17F22667" w14:textId="77777777" w:rsidR="00FA5EFB" w:rsidRDefault="00FA5EFB"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8" w:type="dxa"/>
            <w:tcMar>
              <w:top w:w="29" w:type="dxa"/>
              <w:left w:w="115" w:type="dxa"/>
              <w:bottom w:w="29" w:type="dxa"/>
              <w:right w:w="115" w:type="dxa"/>
            </w:tcMar>
            <w:vAlign w:val="center"/>
          </w:tcPr>
          <w:p w14:paraId="3FB7EDBF" w14:textId="77777777" w:rsidR="00FA5EFB" w:rsidRDefault="00FA5EFB" w:rsidP="00910D7A">
            <w:pPr>
              <w:jc w:val="center"/>
              <w:rPr>
                <w:rFonts w:ascii="Times New Roman" w:hAnsi="Times New Roman" w:cs="Times New Roman"/>
                <w:sz w:val="24"/>
                <w:szCs w:val="24"/>
              </w:rPr>
            </w:pPr>
          </w:p>
        </w:tc>
        <w:tc>
          <w:tcPr>
            <w:tcW w:w="6985" w:type="dxa"/>
            <w:tcMar>
              <w:top w:w="29" w:type="dxa"/>
              <w:left w:w="115" w:type="dxa"/>
              <w:bottom w:w="29" w:type="dxa"/>
              <w:right w:w="115" w:type="dxa"/>
            </w:tcMar>
          </w:tcPr>
          <w:p w14:paraId="0E28984C" w14:textId="77777777" w:rsidR="00FA5EFB" w:rsidRPr="00910D7A" w:rsidDel="00FA5EFB" w:rsidRDefault="00FA5EFB" w:rsidP="0051238A">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Copies of most recent mailroom policies</w:t>
            </w:r>
          </w:p>
        </w:tc>
      </w:tr>
    </w:tbl>
    <w:p w14:paraId="0731AF8F" w14:textId="77777777" w:rsidR="001D1B01" w:rsidRPr="004B214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07"/>
        <w:gridCol w:w="6766"/>
      </w:tblGrid>
      <w:tr w:rsidR="001D1B01" w14:paraId="264B3C7F" w14:textId="77777777" w:rsidTr="00220E26">
        <w:trPr>
          <w:cantSplit/>
          <w:tblHeader/>
        </w:trPr>
        <w:tc>
          <w:tcPr>
            <w:tcW w:w="1377" w:type="dxa"/>
            <w:shd w:val="clear" w:color="auto" w:fill="D9D9D9" w:themeFill="background1" w:themeFillShade="D9"/>
            <w:tcMar>
              <w:top w:w="29" w:type="dxa"/>
              <w:left w:w="115" w:type="dxa"/>
              <w:bottom w:w="29" w:type="dxa"/>
              <w:right w:w="115" w:type="dxa"/>
            </w:tcMar>
          </w:tcPr>
          <w:p w14:paraId="1828C729"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07" w:type="dxa"/>
            <w:shd w:val="clear" w:color="auto" w:fill="D9D9D9" w:themeFill="background1" w:themeFillShade="D9"/>
            <w:tcMar>
              <w:top w:w="29" w:type="dxa"/>
              <w:left w:w="115" w:type="dxa"/>
              <w:bottom w:w="29" w:type="dxa"/>
              <w:right w:w="115" w:type="dxa"/>
            </w:tcMar>
          </w:tcPr>
          <w:p w14:paraId="6F6D2AEF"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6" w:type="dxa"/>
            <w:shd w:val="clear" w:color="auto" w:fill="D9D9D9" w:themeFill="background1" w:themeFillShade="D9"/>
            <w:tcMar>
              <w:top w:w="29" w:type="dxa"/>
              <w:left w:w="115" w:type="dxa"/>
              <w:bottom w:w="29" w:type="dxa"/>
              <w:right w:w="115" w:type="dxa"/>
            </w:tcMar>
          </w:tcPr>
          <w:p w14:paraId="4A15181F" w14:textId="77777777" w:rsidR="001D1B01" w:rsidRPr="001D1B01" w:rsidRDefault="001D1B01" w:rsidP="000E656B">
            <w:pPr>
              <w:jc w:val="center"/>
              <w:rPr>
                <w:rFonts w:ascii="Times New Roman" w:hAnsi="Times New Roman" w:cs="Times New Roman"/>
                <w:b/>
                <w:sz w:val="24"/>
                <w:szCs w:val="24"/>
              </w:rPr>
            </w:pPr>
            <w:r>
              <w:rPr>
                <w:rFonts w:ascii="Times New Roman" w:hAnsi="Times New Roman" w:cs="Times New Roman"/>
                <w:b/>
                <w:sz w:val="24"/>
                <w:szCs w:val="24"/>
              </w:rPr>
              <w:t>CARE MANAGEMENT</w:t>
            </w:r>
          </w:p>
        </w:tc>
      </w:tr>
      <w:tr w:rsidR="001D1B01" w14:paraId="6464537D" w14:textId="77777777" w:rsidTr="00220E26">
        <w:trPr>
          <w:cantSplit/>
        </w:trPr>
        <w:tc>
          <w:tcPr>
            <w:tcW w:w="1377" w:type="dxa"/>
            <w:tcMar>
              <w:top w:w="29" w:type="dxa"/>
              <w:left w:w="115" w:type="dxa"/>
              <w:bottom w:w="29" w:type="dxa"/>
              <w:right w:w="115" w:type="dxa"/>
            </w:tcMar>
            <w:vAlign w:val="center"/>
          </w:tcPr>
          <w:p w14:paraId="2F5CA8CF" w14:textId="77777777" w:rsidR="001D1B01" w:rsidRDefault="0051238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10C4CA6B" w14:textId="77777777" w:rsidR="001D1B01" w:rsidRDefault="001D1B01"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8962DB4" w14:textId="54A28B94" w:rsidR="001D1B01" w:rsidRPr="0051238A" w:rsidRDefault="0051238A"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sidRPr="0051238A">
              <w:rPr>
                <w:rFonts w:ascii="Times New Roman" w:hAnsi="Times New Roman" w:cs="Times New Roman"/>
                <w:sz w:val="24"/>
              </w:rPr>
              <w:t xml:space="preserve">Program Plan and Description and CM applicable policies and procedures if different from UM; </w:t>
            </w:r>
          </w:p>
        </w:tc>
      </w:tr>
      <w:tr w:rsidR="0051238A" w14:paraId="2203DD2B" w14:textId="77777777" w:rsidTr="00220E26">
        <w:trPr>
          <w:cantSplit/>
        </w:trPr>
        <w:tc>
          <w:tcPr>
            <w:tcW w:w="1377" w:type="dxa"/>
            <w:tcMar>
              <w:top w:w="29" w:type="dxa"/>
              <w:left w:w="115" w:type="dxa"/>
              <w:bottom w:w="29" w:type="dxa"/>
              <w:right w:w="115" w:type="dxa"/>
            </w:tcMar>
            <w:vAlign w:val="center"/>
          </w:tcPr>
          <w:p w14:paraId="77E3E156" w14:textId="77777777" w:rsidR="0051238A" w:rsidRDefault="0051238A" w:rsidP="00910D7A">
            <w:pPr>
              <w:jc w:val="center"/>
              <w:rPr>
                <w:rFonts w:ascii="Times New Roman" w:hAnsi="Times New Roman" w:cs="Times New Roman"/>
                <w:sz w:val="24"/>
                <w:szCs w:val="24"/>
              </w:rPr>
            </w:pPr>
          </w:p>
        </w:tc>
        <w:tc>
          <w:tcPr>
            <w:tcW w:w="1207" w:type="dxa"/>
            <w:tcMar>
              <w:top w:w="29" w:type="dxa"/>
              <w:left w:w="115" w:type="dxa"/>
              <w:bottom w:w="29" w:type="dxa"/>
              <w:right w:w="115" w:type="dxa"/>
            </w:tcMar>
            <w:vAlign w:val="center"/>
          </w:tcPr>
          <w:p w14:paraId="7C4894E7" w14:textId="77777777" w:rsidR="0051238A" w:rsidRDefault="0051238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7855B15" w14:textId="7AD19091" w:rsidR="0051238A" w:rsidRPr="0051238A" w:rsidRDefault="00FA5EFB" w:rsidP="009C42EB">
            <w:pPr>
              <w:widowControl w:val="0"/>
              <w:tabs>
                <w:tab w:val="left" w:pos="1260"/>
              </w:tabs>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Five </w:t>
            </w:r>
            <w:r w:rsidR="009C42EB">
              <w:rPr>
                <w:rFonts w:ascii="Times New Roman" w:hAnsi="Times New Roman" w:cs="Times New Roman"/>
                <w:sz w:val="24"/>
              </w:rPr>
              <w:t>(</w:t>
            </w:r>
            <w:r>
              <w:rPr>
                <w:rFonts w:ascii="Times New Roman" w:hAnsi="Times New Roman" w:cs="Times New Roman"/>
                <w:sz w:val="24"/>
              </w:rPr>
              <w:t>5</w:t>
            </w:r>
            <w:r w:rsidR="009C42EB">
              <w:rPr>
                <w:rFonts w:ascii="Times New Roman" w:hAnsi="Times New Roman" w:cs="Times New Roman"/>
                <w:sz w:val="24"/>
              </w:rPr>
              <w:t xml:space="preserve">) </w:t>
            </w:r>
            <w:r w:rsidR="00080526">
              <w:rPr>
                <w:rFonts w:ascii="Times New Roman" w:hAnsi="Times New Roman" w:cs="Times New Roman"/>
                <w:sz w:val="24"/>
              </w:rPr>
              <w:t xml:space="preserve">Redacted </w:t>
            </w:r>
            <w:r w:rsidR="0051238A" w:rsidRPr="0051238A">
              <w:rPr>
                <w:rFonts w:ascii="Times New Roman" w:hAnsi="Times New Roman" w:cs="Times New Roman"/>
                <w:sz w:val="24"/>
              </w:rPr>
              <w:t>CM files</w:t>
            </w:r>
            <w:r w:rsidR="009C42EB">
              <w:rPr>
                <w:rFonts w:ascii="Times New Roman" w:hAnsi="Times New Roman" w:cs="Times New Roman"/>
                <w:sz w:val="24"/>
              </w:rPr>
              <w:t xml:space="preserve"> with all required attachments</w:t>
            </w:r>
            <w:r>
              <w:rPr>
                <w:rFonts w:ascii="Times New Roman" w:hAnsi="Times New Roman" w:cs="Times New Roman"/>
                <w:sz w:val="24"/>
              </w:rPr>
              <w:t xml:space="preserve"> </w:t>
            </w:r>
          </w:p>
        </w:tc>
      </w:tr>
      <w:tr w:rsidR="0051238A" w14:paraId="490CD5DE" w14:textId="77777777" w:rsidTr="00220E26">
        <w:trPr>
          <w:cantSplit/>
        </w:trPr>
        <w:tc>
          <w:tcPr>
            <w:tcW w:w="1377" w:type="dxa"/>
            <w:tcMar>
              <w:top w:w="29" w:type="dxa"/>
              <w:left w:w="115" w:type="dxa"/>
              <w:bottom w:w="29" w:type="dxa"/>
              <w:right w:w="115" w:type="dxa"/>
            </w:tcMar>
            <w:vAlign w:val="center"/>
          </w:tcPr>
          <w:p w14:paraId="0948785E" w14:textId="35F01AA8" w:rsidR="0051238A" w:rsidRDefault="002E0A2F"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3C3E5509" w14:textId="54A408C7" w:rsidR="0051238A" w:rsidRDefault="0051238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3E511E86" w14:textId="5296C94B" w:rsidR="0051238A" w:rsidRPr="0051238A" w:rsidRDefault="00FA5EFB"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Five </w:t>
            </w:r>
            <w:r w:rsidR="0051238A" w:rsidRPr="0051238A">
              <w:rPr>
                <w:rFonts w:ascii="Times New Roman" w:hAnsi="Times New Roman" w:cs="Times New Roman"/>
                <w:sz w:val="24"/>
              </w:rPr>
              <w:t xml:space="preserve">(5) </w:t>
            </w:r>
            <w:r w:rsidR="00080526">
              <w:rPr>
                <w:rFonts w:ascii="Times New Roman" w:hAnsi="Times New Roman" w:cs="Times New Roman"/>
                <w:sz w:val="24"/>
              </w:rPr>
              <w:t xml:space="preserve">Redacted </w:t>
            </w:r>
            <w:r w:rsidR="0051238A" w:rsidRPr="0051238A">
              <w:rPr>
                <w:rFonts w:ascii="Times New Roman" w:hAnsi="Times New Roman" w:cs="Times New Roman"/>
                <w:sz w:val="24"/>
              </w:rPr>
              <w:t>sample cases of Carve Out/ Waiver Programs</w:t>
            </w:r>
            <w:r w:rsidR="002E0A2F">
              <w:rPr>
                <w:rFonts w:ascii="Times New Roman" w:hAnsi="Times New Roman" w:cs="Times New Roman"/>
                <w:sz w:val="24"/>
              </w:rPr>
              <w:t xml:space="preserve"> files</w:t>
            </w:r>
            <w:r w:rsidR="0051238A" w:rsidRPr="0051238A">
              <w:rPr>
                <w:rFonts w:ascii="Times New Roman" w:hAnsi="Times New Roman" w:cs="Times New Roman"/>
                <w:sz w:val="24"/>
              </w:rPr>
              <w:t xml:space="preserve"> </w:t>
            </w:r>
            <w:r w:rsidR="0051238A" w:rsidRPr="0051238A">
              <w:rPr>
                <w:rFonts w:ascii="Times New Roman" w:hAnsi="Times New Roman" w:cs="Times New Roman"/>
                <w:b/>
                <w:sz w:val="24"/>
              </w:rPr>
              <w:t>(</w:t>
            </w:r>
            <w:r w:rsidR="002E0A2F">
              <w:rPr>
                <w:rFonts w:ascii="Times New Roman" w:hAnsi="Times New Roman" w:cs="Times New Roman"/>
                <w:b/>
                <w:sz w:val="24"/>
              </w:rPr>
              <w:t>WebEx</w:t>
            </w:r>
            <w:r w:rsidR="0051238A" w:rsidRPr="0051238A">
              <w:rPr>
                <w:rFonts w:ascii="Times New Roman" w:hAnsi="Times New Roman" w:cs="Times New Roman"/>
                <w:b/>
                <w:sz w:val="24"/>
              </w:rPr>
              <w:t>)</w:t>
            </w:r>
          </w:p>
        </w:tc>
      </w:tr>
      <w:tr w:rsidR="0051238A" w14:paraId="38E51473" w14:textId="77777777" w:rsidTr="00220E26">
        <w:trPr>
          <w:cantSplit/>
        </w:trPr>
        <w:tc>
          <w:tcPr>
            <w:tcW w:w="1377" w:type="dxa"/>
            <w:tcMar>
              <w:top w:w="29" w:type="dxa"/>
              <w:left w:w="115" w:type="dxa"/>
              <w:bottom w:w="29" w:type="dxa"/>
              <w:right w:w="115" w:type="dxa"/>
            </w:tcMar>
            <w:vAlign w:val="center"/>
          </w:tcPr>
          <w:p w14:paraId="0C7581AA" w14:textId="3C6A1324" w:rsidR="0051238A" w:rsidRDefault="002E0A2F"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12FC0C56" w14:textId="7DB526CC" w:rsidR="0051238A" w:rsidRDefault="0051238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A71EDD8" w14:textId="2658D295" w:rsidR="0051238A" w:rsidRPr="0051238A" w:rsidRDefault="0051238A"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sidRPr="0051238A">
              <w:rPr>
                <w:rFonts w:ascii="Times New Roman" w:hAnsi="Times New Roman" w:cs="Times New Roman"/>
                <w:sz w:val="24"/>
              </w:rPr>
              <w:t>California Children’s Services (CCS) logs</w:t>
            </w:r>
            <w:r w:rsidR="00080526">
              <w:rPr>
                <w:rFonts w:ascii="Times New Roman" w:hAnsi="Times New Roman" w:cs="Times New Roman"/>
                <w:sz w:val="24"/>
              </w:rPr>
              <w:t>- Redacted</w:t>
            </w:r>
            <w:r w:rsidRPr="0051238A">
              <w:rPr>
                <w:rFonts w:ascii="Times New Roman" w:hAnsi="Times New Roman" w:cs="Times New Roman"/>
                <w:sz w:val="24"/>
              </w:rPr>
              <w:t>:</w:t>
            </w:r>
          </w:p>
          <w:p w14:paraId="2FBE76EC" w14:textId="3A82FE96" w:rsidR="0051238A" w:rsidRPr="0051238A" w:rsidRDefault="0051238A" w:rsidP="0051238A">
            <w:pPr>
              <w:pStyle w:val="ListParagraph"/>
              <w:widowControl w:val="0"/>
              <w:numPr>
                <w:ilvl w:val="0"/>
                <w:numId w:val="2"/>
              </w:numPr>
              <w:tabs>
                <w:tab w:val="left" w:pos="1260"/>
              </w:tabs>
              <w:overflowPunct w:val="0"/>
              <w:autoSpaceDE w:val="0"/>
              <w:autoSpaceDN w:val="0"/>
              <w:adjustRightInd w:val="0"/>
              <w:textAlignment w:val="baseline"/>
              <w:rPr>
                <w:rFonts w:ascii="Times New Roman" w:hAnsi="Times New Roman" w:cs="Times New Roman"/>
                <w:sz w:val="24"/>
              </w:rPr>
            </w:pPr>
            <w:r w:rsidRPr="0051238A">
              <w:rPr>
                <w:rFonts w:ascii="Times New Roman" w:hAnsi="Times New Roman" w:cs="Times New Roman"/>
                <w:sz w:val="24"/>
              </w:rPr>
              <w:t xml:space="preserve">Five (5) CCS Case Management files </w:t>
            </w:r>
          </w:p>
        </w:tc>
      </w:tr>
      <w:tr w:rsidR="00220E26" w14:paraId="1F7C722D" w14:textId="77777777" w:rsidTr="00220E26">
        <w:trPr>
          <w:cantSplit/>
        </w:trPr>
        <w:tc>
          <w:tcPr>
            <w:tcW w:w="1377" w:type="dxa"/>
            <w:tcMar>
              <w:top w:w="29" w:type="dxa"/>
              <w:left w:w="115" w:type="dxa"/>
              <w:bottom w:w="29" w:type="dxa"/>
              <w:right w:w="115" w:type="dxa"/>
            </w:tcMar>
            <w:vAlign w:val="center"/>
          </w:tcPr>
          <w:p w14:paraId="474E5C04" w14:textId="77777777" w:rsidR="00220E26" w:rsidRDefault="00220E26" w:rsidP="00220E2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7" w:type="dxa"/>
            <w:tcMar>
              <w:top w:w="29" w:type="dxa"/>
              <w:left w:w="115" w:type="dxa"/>
              <w:bottom w:w="29" w:type="dxa"/>
              <w:right w:w="115" w:type="dxa"/>
            </w:tcMar>
            <w:vAlign w:val="center"/>
          </w:tcPr>
          <w:p w14:paraId="242CCFEF" w14:textId="77777777" w:rsidR="00220E26" w:rsidRDefault="00220E26" w:rsidP="00220E26">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631CC6D" w14:textId="7FFAD3D9" w:rsidR="00220E26" w:rsidRPr="0051238A" w:rsidRDefault="00220E26" w:rsidP="00220E26">
            <w:pPr>
              <w:widowControl w:val="0"/>
              <w:tabs>
                <w:tab w:val="left" w:pos="1260"/>
              </w:tabs>
              <w:overflowPunct w:val="0"/>
              <w:autoSpaceDE w:val="0"/>
              <w:autoSpaceDN w:val="0"/>
              <w:adjustRightInd w:val="0"/>
              <w:textAlignment w:val="baseline"/>
              <w:rPr>
                <w:rFonts w:ascii="Times New Roman" w:hAnsi="Times New Roman" w:cs="Times New Roman"/>
                <w:sz w:val="24"/>
              </w:rPr>
            </w:pPr>
            <w:r>
              <w:rPr>
                <w:sz w:val="24"/>
              </w:rPr>
              <w:t xml:space="preserve">Five (5) sample cases with documentation of coordination of care with county mental health clinics for Members receiving specialty mental health services in accordance with California-specific measure CA1.7 on Care Coordination </w:t>
            </w:r>
          </w:p>
        </w:tc>
      </w:tr>
    </w:tbl>
    <w:p w14:paraId="0434F680" w14:textId="77777777" w:rsidR="001D1B01" w:rsidRPr="004B214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02"/>
        <w:gridCol w:w="6771"/>
      </w:tblGrid>
      <w:tr w:rsidR="001D1B01" w14:paraId="377C0A32" w14:textId="77777777" w:rsidTr="00831931">
        <w:trPr>
          <w:cantSplit/>
          <w:tblHeader/>
        </w:trPr>
        <w:tc>
          <w:tcPr>
            <w:tcW w:w="1377" w:type="dxa"/>
            <w:shd w:val="clear" w:color="auto" w:fill="D9D9D9" w:themeFill="background1" w:themeFillShade="D9"/>
            <w:tcMar>
              <w:top w:w="29" w:type="dxa"/>
              <w:left w:w="115" w:type="dxa"/>
              <w:bottom w:w="29" w:type="dxa"/>
              <w:right w:w="115" w:type="dxa"/>
            </w:tcMar>
          </w:tcPr>
          <w:p w14:paraId="7EE15148"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02" w:type="dxa"/>
            <w:shd w:val="clear" w:color="auto" w:fill="D9D9D9" w:themeFill="background1" w:themeFillShade="D9"/>
            <w:tcMar>
              <w:top w:w="29" w:type="dxa"/>
              <w:left w:w="115" w:type="dxa"/>
              <w:bottom w:w="29" w:type="dxa"/>
              <w:right w:w="115" w:type="dxa"/>
            </w:tcMar>
          </w:tcPr>
          <w:p w14:paraId="24F82D9F" w14:textId="77777777" w:rsidR="001D1B01" w:rsidRPr="001D1B01" w:rsidRDefault="001D1B01" w:rsidP="000E656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71" w:type="dxa"/>
            <w:shd w:val="clear" w:color="auto" w:fill="D9D9D9" w:themeFill="background1" w:themeFillShade="D9"/>
            <w:tcMar>
              <w:top w:w="29" w:type="dxa"/>
              <w:left w:w="115" w:type="dxa"/>
              <w:bottom w:w="29" w:type="dxa"/>
              <w:right w:w="115" w:type="dxa"/>
            </w:tcMar>
          </w:tcPr>
          <w:p w14:paraId="5FFAE6FB" w14:textId="1B29B6BF" w:rsidR="001D1B01" w:rsidRPr="001D1B01" w:rsidRDefault="001D1B01" w:rsidP="00AA2DD1">
            <w:pPr>
              <w:jc w:val="center"/>
              <w:rPr>
                <w:rFonts w:ascii="Times New Roman" w:hAnsi="Times New Roman" w:cs="Times New Roman"/>
                <w:b/>
                <w:sz w:val="24"/>
                <w:szCs w:val="24"/>
              </w:rPr>
            </w:pPr>
            <w:r>
              <w:rPr>
                <w:rFonts w:ascii="Times New Roman" w:hAnsi="Times New Roman" w:cs="Times New Roman"/>
                <w:b/>
                <w:sz w:val="24"/>
                <w:szCs w:val="24"/>
              </w:rPr>
              <w:t>CREDENTIALING</w:t>
            </w:r>
            <w:r w:rsidR="00300678">
              <w:rPr>
                <w:rFonts w:ascii="Times New Roman" w:hAnsi="Times New Roman" w:cs="Times New Roman"/>
                <w:b/>
                <w:sz w:val="24"/>
                <w:szCs w:val="24"/>
              </w:rPr>
              <w:t xml:space="preserve"> (Look back period of</w:t>
            </w:r>
            <w:r w:rsidR="004221D3">
              <w:rPr>
                <w:rFonts w:ascii="Times New Roman" w:hAnsi="Times New Roman" w:cs="Times New Roman"/>
                <w:b/>
                <w:sz w:val="24"/>
                <w:szCs w:val="24"/>
              </w:rPr>
              <w:t>)</w:t>
            </w:r>
          </w:p>
        </w:tc>
      </w:tr>
      <w:tr w:rsidR="0051238A" w:rsidRPr="0051238A" w14:paraId="4FB3DF0E" w14:textId="77777777" w:rsidTr="00831931">
        <w:trPr>
          <w:cantSplit/>
        </w:trPr>
        <w:tc>
          <w:tcPr>
            <w:tcW w:w="1377" w:type="dxa"/>
            <w:tcMar>
              <w:top w:w="29" w:type="dxa"/>
              <w:left w:w="115" w:type="dxa"/>
              <w:bottom w:w="29" w:type="dxa"/>
              <w:right w:w="115" w:type="dxa"/>
            </w:tcMar>
            <w:vAlign w:val="center"/>
          </w:tcPr>
          <w:p w14:paraId="2C9FDFEE" w14:textId="77777777" w:rsidR="0051238A" w:rsidRPr="0051238A" w:rsidRDefault="0051238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0C5E770B" w14:textId="549E201F" w:rsidR="0051238A" w:rsidRPr="0051238A" w:rsidRDefault="0051238A" w:rsidP="00910D7A">
            <w:pPr>
              <w:jc w:val="center"/>
              <w:rPr>
                <w:rFonts w:ascii="Times New Roman" w:hAnsi="Times New Roman" w:cs="Times New Roman"/>
                <w:sz w:val="24"/>
                <w:szCs w:val="24"/>
              </w:rPr>
            </w:pPr>
          </w:p>
        </w:tc>
        <w:tc>
          <w:tcPr>
            <w:tcW w:w="6771" w:type="dxa"/>
            <w:tcMar>
              <w:top w:w="29" w:type="dxa"/>
              <w:left w:w="115" w:type="dxa"/>
              <w:bottom w:w="29" w:type="dxa"/>
              <w:right w:w="115" w:type="dxa"/>
            </w:tcMar>
          </w:tcPr>
          <w:p w14:paraId="1F09A2B6" w14:textId="77777777" w:rsidR="0051238A" w:rsidRPr="0051238A" w:rsidRDefault="0051238A" w:rsidP="0051238A">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Credentialing Policies and Procedures</w:t>
            </w:r>
          </w:p>
        </w:tc>
      </w:tr>
      <w:tr w:rsidR="0051238A" w:rsidRPr="0051238A" w14:paraId="0166ED54" w14:textId="77777777" w:rsidTr="00831931">
        <w:trPr>
          <w:cantSplit/>
        </w:trPr>
        <w:tc>
          <w:tcPr>
            <w:tcW w:w="1377" w:type="dxa"/>
            <w:tcMar>
              <w:top w:w="29" w:type="dxa"/>
              <w:left w:w="115" w:type="dxa"/>
              <w:bottom w:w="29" w:type="dxa"/>
              <w:right w:w="115" w:type="dxa"/>
            </w:tcMar>
            <w:vAlign w:val="center"/>
          </w:tcPr>
          <w:p w14:paraId="42810C1B" w14:textId="1654237B" w:rsidR="0051238A"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6BBA307D" w14:textId="77777777" w:rsidR="0051238A" w:rsidRPr="0051238A" w:rsidRDefault="0051238A"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60E30C97" w14:textId="77777777" w:rsidR="0051238A" w:rsidRPr="0051238A" w:rsidRDefault="00080526" w:rsidP="004221D3">
            <w:pPr>
              <w:keepNext/>
              <w:overflowPunct w:val="0"/>
              <w:autoSpaceDE w:val="0"/>
              <w:autoSpaceDN w:val="0"/>
              <w:adjustRightInd w:val="0"/>
              <w:textAlignment w:val="baseline"/>
              <w:rPr>
                <w:rFonts w:ascii="Times New Roman" w:hAnsi="Times New Roman" w:cs="Times New Roman"/>
                <w:sz w:val="24"/>
              </w:rPr>
            </w:pPr>
            <w:bookmarkStart w:id="0" w:name="_Hlk70078266"/>
            <w:r>
              <w:rPr>
                <w:rFonts w:ascii="Times New Roman" w:hAnsi="Times New Roman" w:cs="Times New Roman"/>
                <w:sz w:val="24"/>
              </w:rPr>
              <w:t xml:space="preserve">Sample </w:t>
            </w:r>
            <w:r w:rsidR="0051238A">
              <w:rPr>
                <w:rFonts w:ascii="Times New Roman" w:hAnsi="Times New Roman" w:cs="Times New Roman"/>
                <w:sz w:val="24"/>
              </w:rPr>
              <w:t>Credentialing meeting minutes including date and voting attendees from the look back period, which may include, but not limited to, references from:</w:t>
            </w:r>
            <w:bookmarkEnd w:id="0"/>
          </w:p>
        </w:tc>
      </w:tr>
      <w:tr w:rsidR="0051238A" w:rsidRPr="0051238A" w14:paraId="586111AB" w14:textId="77777777" w:rsidTr="00831931">
        <w:trPr>
          <w:cantSplit/>
        </w:trPr>
        <w:tc>
          <w:tcPr>
            <w:tcW w:w="1377" w:type="dxa"/>
            <w:tcMar>
              <w:top w:w="29" w:type="dxa"/>
              <w:left w:w="115" w:type="dxa"/>
              <w:bottom w:w="29" w:type="dxa"/>
              <w:right w:w="115" w:type="dxa"/>
            </w:tcMar>
            <w:vAlign w:val="center"/>
          </w:tcPr>
          <w:p w14:paraId="64AB5547" w14:textId="34E1E8BF" w:rsidR="0051238A"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1BF3739E" w14:textId="77777777" w:rsidR="0051238A" w:rsidRPr="0051238A" w:rsidRDefault="004221D3"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65A725C6" w14:textId="51431B81" w:rsidR="0051238A" w:rsidRPr="0051238A" w:rsidRDefault="0051238A" w:rsidP="000E656B">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Quality Management Committee Minutes</w:t>
            </w:r>
          </w:p>
        </w:tc>
      </w:tr>
      <w:tr w:rsidR="0051238A" w:rsidRPr="0051238A" w14:paraId="49750E13" w14:textId="77777777" w:rsidTr="00831931">
        <w:trPr>
          <w:cantSplit/>
        </w:trPr>
        <w:tc>
          <w:tcPr>
            <w:tcW w:w="1377" w:type="dxa"/>
            <w:tcMar>
              <w:top w:w="29" w:type="dxa"/>
              <w:left w:w="115" w:type="dxa"/>
              <w:bottom w:w="29" w:type="dxa"/>
              <w:right w:w="115" w:type="dxa"/>
            </w:tcMar>
            <w:vAlign w:val="center"/>
          </w:tcPr>
          <w:p w14:paraId="1EEFA6D0" w14:textId="59AAB0AA" w:rsidR="0051238A"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6ADF3D4C" w14:textId="77777777" w:rsidR="0051238A" w:rsidRPr="0051238A" w:rsidRDefault="004221D3"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113F6E3E" w14:textId="16830054" w:rsidR="0051238A" w:rsidRPr="0051238A" w:rsidRDefault="0051238A" w:rsidP="000E656B">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Credentialing Committee Minutes</w:t>
            </w:r>
          </w:p>
        </w:tc>
      </w:tr>
      <w:tr w:rsidR="0051238A" w:rsidRPr="0051238A" w14:paraId="29A0471C" w14:textId="77777777" w:rsidTr="00831931">
        <w:trPr>
          <w:cantSplit/>
        </w:trPr>
        <w:tc>
          <w:tcPr>
            <w:tcW w:w="1377" w:type="dxa"/>
            <w:tcMar>
              <w:top w:w="29" w:type="dxa"/>
              <w:left w:w="115" w:type="dxa"/>
              <w:bottom w:w="29" w:type="dxa"/>
              <w:right w:w="115" w:type="dxa"/>
            </w:tcMar>
            <w:vAlign w:val="center"/>
          </w:tcPr>
          <w:p w14:paraId="2AA9C8AB" w14:textId="04485C54" w:rsidR="0051238A"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4E8412D3" w14:textId="77777777" w:rsidR="0051238A" w:rsidRPr="0051238A" w:rsidRDefault="004221D3"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3BD3062A" w14:textId="3AB04F89" w:rsidR="0051238A" w:rsidRPr="0051238A" w:rsidRDefault="0051238A" w:rsidP="000E656B">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Peer Review Committee Minutes</w:t>
            </w:r>
          </w:p>
        </w:tc>
      </w:tr>
      <w:tr w:rsidR="00080526" w:rsidRPr="0051238A" w14:paraId="40C09A12" w14:textId="77777777" w:rsidTr="00831931">
        <w:trPr>
          <w:cantSplit/>
        </w:trPr>
        <w:tc>
          <w:tcPr>
            <w:tcW w:w="1377" w:type="dxa"/>
            <w:tcMar>
              <w:top w:w="29" w:type="dxa"/>
              <w:left w:w="115" w:type="dxa"/>
              <w:bottom w:w="29" w:type="dxa"/>
              <w:right w:w="115" w:type="dxa"/>
            </w:tcMar>
            <w:vAlign w:val="center"/>
          </w:tcPr>
          <w:p w14:paraId="04D4CC73" w14:textId="670AAB93" w:rsidR="00080526"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72B411FE" w14:textId="18E81D61" w:rsidR="00080526" w:rsidRPr="0051238A" w:rsidRDefault="00080526" w:rsidP="000E656B">
            <w:pPr>
              <w:jc w:val="center"/>
              <w:rPr>
                <w:rFonts w:ascii="Times New Roman" w:hAnsi="Times New Roman" w:cs="Times New Roman"/>
                <w:sz w:val="24"/>
                <w:szCs w:val="24"/>
              </w:rPr>
            </w:pPr>
          </w:p>
        </w:tc>
        <w:tc>
          <w:tcPr>
            <w:tcW w:w="6771" w:type="dxa"/>
            <w:tcMar>
              <w:top w:w="29" w:type="dxa"/>
              <w:left w:w="115" w:type="dxa"/>
              <w:bottom w:w="29" w:type="dxa"/>
              <w:right w:w="115" w:type="dxa"/>
            </w:tcMar>
          </w:tcPr>
          <w:p w14:paraId="012342A6" w14:textId="0DD64C92" w:rsidR="00080526" w:rsidRPr="0051238A" w:rsidRDefault="00B2574C" w:rsidP="00080526">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4</w:t>
            </w:r>
            <w:r w:rsidR="00080526">
              <w:rPr>
                <w:rFonts w:ascii="Times New Roman" w:hAnsi="Times New Roman" w:cs="Times New Roman"/>
                <w:sz w:val="24"/>
              </w:rPr>
              <w:t xml:space="preserve">0 Credentialing files selected </w:t>
            </w:r>
            <w:r>
              <w:rPr>
                <w:rFonts w:ascii="Times New Roman" w:hAnsi="Times New Roman" w:cs="Times New Roman"/>
                <w:sz w:val="24"/>
              </w:rPr>
              <w:t>for</w:t>
            </w:r>
            <w:r w:rsidR="00080526">
              <w:rPr>
                <w:rFonts w:ascii="Times New Roman" w:hAnsi="Times New Roman" w:cs="Times New Roman"/>
                <w:sz w:val="24"/>
              </w:rPr>
              <w:t xml:space="preserve"> </w:t>
            </w:r>
            <w:r w:rsidR="00F77DE5">
              <w:rPr>
                <w:rFonts w:ascii="Times New Roman" w:hAnsi="Times New Roman" w:cs="Times New Roman"/>
                <w:sz w:val="24"/>
              </w:rPr>
              <w:t xml:space="preserve">Delegate </w:t>
            </w:r>
          </w:p>
        </w:tc>
      </w:tr>
      <w:tr w:rsidR="00080526" w:rsidRPr="0051238A" w14:paraId="7AB2C8C3" w14:textId="77777777" w:rsidTr="00831931">
        <w:trPr>
          <w:cantSplit/>
        </w:trPr>
        <w:tc>
          <w:tcPr>
            <w:tcW w:w="1377" w:type="dxa"/>
            <w:tcMar>
              <w:top w:w="29" w:type="dxa"/>
              <w:left w:w="115" w:type="dxa"/>
              <w:bottom w:w="29" w:type="dxa"/>
              <w:right w:w="115" w:type="dxa"/>
            </w:tcMar>
            <w:vAlign w:val="center"/>
          </w:tcPr>
          <w:p w14:paraId="37E36E1F" w14:textId="1F6514ED" w:rsidR="00080526"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2B046871" w14:textId="71442A5E" w:rsidR="00080526" w:rsidRPr="0051238A" w:rsidRDefault="00080526" w:rsidP="000E656B">
            <w:pPr>
              <w:jc w:val="center"/>
              <w:rPr>
                <w:rFonts w:ascii="Times New Roman" w:hAnsi="Times New Roman" w:cs="Times New Roman"/>
                <w:sz w:val="24"/>
                <w:szCs w:val="24"/>
              </w:rPr>
            </w:pPr>
          </w:p>
        </w:tc>
        <w:tc>
          <w:tcPr>
            <w:tcW w:w="6771" w:type="dxa"/>
            <w:tcMar>
              <w:top w:w="29" w:type="dxa"/>
              <w:left w:w="115" w:type="dxa"/>
              <w:bottom w:w="29" w:type="dxa"/>
              <w:right w:w="115" w:type="dxa"/>
            </w:tcMar>
          </w:tcPr>
          <w:p w14:paraId="63276DF9" w14:textId="101E2D7C" w:rsidR="00080526" w:rsidRPr="004221D3" w:rsidRDefault="00B2574C" w:rsidP="00080526">
            <w:pPr>
              <w:keepNext/>
              <w:overflowPunct w:val="0"/>
              <w:autoSpaceDE w:val="0"/>
              <w:autoSpaceDN w:val="0"/>
              <w:adjustRightInd w:val="0"/>
              <w:textAlignment w:val="baseline"/>
              <w:rPr>
                <w:rFonts w:ascii="Times New Roman" w:hAnsi="Times New Roman" w:cs="Times New Roman"/>
                <w:sz w:val="24"/>
              </w:rPr>
            </w:pPr>
            <w:bookmarkStart w:id="1" w:name="_Hlk70078514"/>
            <w:r>
              <w:rPr>
                <w:rFonts w:ascii="Times New Roman" w:hAnsi="Times New Roman" w:cs="Times New Roman"/>
                <w:sz w:val="24"/>
              </w:rPr>
              <w:t>4</w:t>
            </w:r>
            <w:r w:rsidR="00080526">
              <w:rPr>
                <w:rFonts w:ascii="Times New Roman" w:hAnsi="Times New Roman" w:cs="Times New Roman"/>
                <w:sz w:val="24"/>
              </w:rPr>
              <w:t>0 Rec</w:t>
            </w:r>
            <w:r w:rsidR="00080526" w:rsidRPr="004221D3">
              <w:rPr>
                <w:rFonts w:ascii="Times New Roman" w:hAnsi="Times New Roman" w:cs="Times New Roman"/>
                <w:sz w:val="24"/>
              </w:rPr>
              <w:t xml:space="preserve">redentialing files selected </w:t>
            </w:r>
            <w:r>
              <w:rPr>
                <w:rFonts w:ascii="Times New Roman" w:hAnsi="Times New Roman" w:cs="Times New Roman"/>
                <w:sz w:val="24"/>
              </w:rPr>
              <w:t>for</w:t>
            </w:r>
            <w:r w:rsidR="00080526" w:rsidRPr="004221D3">
              <w:rPr>
                <w:rFonts w:ascii="Times New Roman" w:hAnsi="Times New Roman" w:cs="Times New Roman"/>
                <w:sz w:val="24"/>
              </w:rPr>
              <w:t xml:space="preserve"> </w:t>
            </w:r>
            <w:r w:rsidR="00F77DE5">
              <w:rPr>
                <w:rFonts w:ascii="Times New Roman" w:hAnsi="Times New Roman" w:cs="Times New Roman"/>
                <w:sz w:val="24"/>
              </w:rPr>
              <w:t>Delegate</w:t>
            </w:r>
            <w:bookmarkEnd w:id="1"/>
          </w:p>
        </w:tc>
      </w:tr>
      <w:tr w:rsidR="00080526" w:rsidRPr="0051238A" w14:paraId="3A7D2793" w14:textId="77777777" w:rsidTr="00831931">
        <w:trPr>
          <w:cantSplit/>
        </w:trPr>
        <w:tc>
          <w:tcPr>
            <w:tcW w:w="1377" w:type="dxa"/>
            <w:tcMar>
              <w:top w:w="29" w:type="dxa"/>
              <w:left w:w="115" w:type="dxa"/>
              <w:bottom w:w="29" w:type="dxa"/>
              <w:right w:w="115" w:type="dxa"/>
            </w:tcMar>
            <w:vAlign w:val="center"/>
          </w:tcPr>
          <w:p w14:paraId="37CCE2D7" w14:textId="03E07881" w:rsidR="00080526"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4A2731A4" w14:textId="77777777" w:rsidR="00080526" w:rsidRPr="0051238A" w:rsidRDefault="00080526"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5CA82AC1" w14:textId="77777777" w:rsidR="00080526" w:rsidRPr="0051238A" w:rsidRDefault="00080526" w:rsidP="000E656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Evidence of Ongoing Monitoring of Sanctions</w:t>
            </w:r>
          </w:p>
        </w:tc>
      </w:tr>
      <w:tr w:rsidR="00080526" w:rsidRPr="0051238A" w14:paraId="7440DE7C" w14:textId="77777777" w:rsidTr="00831931">
        <w:trPr>
          <w:cantSplit/>
        </w:trPr>
        <w:tc>
          <w:tcPr>
            <w:tcW w:w="1377" w:type="dxa"/>
            <w:tcMar>
              <w:top w:w="29" w:type="dxa"/>
              <w:left w:w="115" w:type="dxa"/>
              <w:bottom w:w="29" w:type="dxa"/>
              <w:right w:w="115" w:type="dxa"/>
            </w:tcMar>
            <w:vAlign w:val="center"/>
          </w:tcPr>
          <w:p w14:paraId="6E63F6BC" w14:textId="557BAD60" w:rsidR="00080526"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0BFD7D51" w14:textId="77777777" w:rsidR="00080526" w:rsidRPr="0051238A" w:rsidRDefault="00080526"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16BD3903" w14:textId="77777777" w:rsidR="00080526" w:rsidRPr="0051238A" w:rsidRDefault="00080526" w:rsidP="004221D3">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Practitioner files of those providers terminated for Quality Issues</w:t>
            </w:r>
          </w:p>
        </w:tc>
      </w:tr>
      <w:tr w:rsidR="00080526" w:rsidRPr="0051238A" w14:paraId="6509004D" w14:textId="77777777" w:rsidTr="00831931">
        <w:trPr>
          <w:cantSplit/>
        </w:trPr>
        <w:tc>
          <w:tcPr>
            <w:tcW w:w="1377" w:type="dxa"/>
            <w:tcMar>
              <w:top w:w="29" w:type="dxa"/>
              <w:left w:w="115" w:type="dxa"/>
              <w:bottom w:w="29" w:type="dxa"/>
              <w:right w:w="115" w:type="dxa"/>
            </w:tcMar>
            <w:vAlign w:val="center"/>
          </w:tcPr>
          <w:p w14:paraId="77A4364D" w14:textId="04B724C7" w:rsidR="00080526" w:rsidRPr="0051238A"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71C42088" w14:textId="77777777" w:rsidR="00080526" w:rsidRPr="0051238A" w:rsidRDefault="00080526"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0C20E54A" w14:textId="77777777" w:rsidR="00080526" w:rsidRPr="0051238A" w:rsidRDefault="00080526" w:rsidP="0051238A">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Practitioner files that have appealed a decision</w:t>
            </w:r>
          </w:p>
        </w:tc>
      </w:tr>
      <w:tr w:rsidR="00080526" w:rsidRPr="0051238A" w14:paraId="28C30F2A" w14:textId="77777777" w:rsidTr="00831931">
        <w:trPr>
          <w:cantSplit/>
        </w:trPr>
        <w:tc>
          <w:tcPr>
            <w:tcW w:w="1377" w:type="dxa"/>
            <w:tcMar>
              <w:top w:w="29" w:type="dxa"/>
              <w:left w:w="115" w:type="dxa"/>
              <w:bottom w:w="29" w:type="dxa"/>
              <w:right w:w="115" w:type="dxa"/>
            </w:tcMar>
            <w:vAlign w:val="center"/>
          </w:tcPr>
          <w:p w14:paraId="255D818F" w14:textId="77777777" w:rsidR="00080526" w:rsidRDefault="00080526"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0F4020E5" w14:textId="70C39D8C" w:rsidR="00080526" w:rsidRDefault="00080526" w:rsidP="000E656B">
            <w:pPr>
              <w:jc w:val="center"/>
              <w:rPr>
                <w:rFonts w:ascii="Times New Roman" w:hAnsi="Times New Roman" w:cs="Times New Roman"/>
                <w:sz w:val="24"/>
                <w:szCs w:val="24"/>
              </w:rPr>
            </w:pPr>
          </w:p>
        </w:tc>
        <w:tc>
          <w:tcPr>
            <w:tcW w:w="6771" w:type="dxa"/>
            <w:tcMar>
              <w:top w:w="29" w:type="dxa"/>
              <w:left w:w="115" w:type="dxa"/>
              <w:bottom w:w="29" w:type="dxa"/>
              <w:right w:w="115" w:type="dxa"/>
            </w:tcMar>
          </w:tcPr>
          <w:p w14:paraId="2A3AB1C8" w14:textId="1F5C9BF4" w:rsidR="00080526" w:rsidRDefault="00080526" w:rsidP="000E656B">
            <w:pPr>
              <w:rPr>
                <w:rFonts w:ascii="Times New Roman" w:hAnsi="Times New Roman" w:cs="Times New Roman"/>
                <w:sz w:val="24"/>
                <w:szCs w:val="24"/>
              </w:rPr>
            </w:pPr>
            <w:r>
              <w:rPr>
                <w:rFonts w:ascii="Times New Roman" w:hAnsi="Times New Roman" w:cs="Times New Roman"/>
                <w:sz w:val="24"/>
                <w:szCs w:val="24"/>
              </w:rPr>
              <w:t xml:space="preserve">Delegation Agreements with sub-delegated </w:t>
            </w:r>
            <w:r w:rsidR="008269B6">
              <w:rPr>
                <w:rFonts w:ascii="Times New Roman" w:hAnsi="Times New Roman" w:cs="Times New Roman"/>
                <w:sz w:val="24"/>
                <w:szCs w:val="24"/>
              </w:rPr>
              <w:t>entities</w:t>
            </w:r>
          </w:p>
        </w:tc>
      </w:tr>
      <w:tr w:rsidR="00080526" w:rsidRPr="0051238A" w14:paraId="5BB5B817" w14:textId="77777777" w:rsidTr="00831931">
        <w:trPr>
          <w:cantSplit/>
        </w:trPr>
        <w:tc>
          <w:tcPr>
            <w:tcW w:w="1377" w:type="dxa"/>
            <w:tcMar>
              <w:top w:w="29" w:type="dxa"/>
              <w:left w:w="115" w:type="dxa"/>
              <w:bottom w:w="29" w:type="dxa"/>
              <w:right w:w="115" w:type="dxa"/>
            </w:tcMar>
            <w:vAlign w:val="center"/>
          </w:tcPr>
          <w:p w14:paraId="5E297900" w14:textId="010AA529" w:rsidR="00080526" w:rsidRDefault="00427434"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2" w:type="dxa"/>
            <w:tcMar>
              <w:top w:w="29" w:type="dxa"/>
              <w:left w:w="115" w:type="dxa"/>
              <w:bottom w:w="29" w:type="dxa"/>
              <w:right w:w="115" w:type="dxa"/>
            </w:tcMar>
            <w:vAlign w:val="center"/>
          </w:tcPr>
          <w:p w14:paraId="7813DE6C" w14:textId="77777777" w:rsidR="00080526" w:rsidRDefault="00080526"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2D48C4E1" w14:textId="77777777" w:rsidR="00080526" w:rsidRPr="004141AB" w:rsidRDefault="00080526" w:rsidP="000E656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HIV/AIDS Annual Survey</w:t>
            </w:r>
          </w:p>
        </w:tc>
      </w:tr>
      <w:tr w:rsidR="00080526" w:rsidRPr="0051238A" w14:paraId="5FA967A5" w14:textId="77777777" w:rsidTr="00831931">
        <w:trPr>
          <w:cantSplit/>
        </w:trPr>
        <w:tc>
          <w:tcPr>
            <w:tcW w:w="1377" w:type="dxa"/>
            <w:tcMar>
              <w:top w:w="29" w:type="dxa"/>
              <w:left w:w="115" w:type="dxa"/>
              <w:bottom w:w="29" w:type="dxa"/>
              <w:right w:w="115" w:type="dxa"/>
            </w:tcMar>
            <w:vAlign w:val="center"/>
          </w:tcPr>
          <w:p w14:paraId="656427B7" w14:textId="106ED895" w:rsidR="00080526" w:rsidRDefault="00427434" w:rsidP="000E656B">
            <w:pPr>
              <w:jc w:val="center"/>
              <w:rPr>
                <w:rFonts w:ascii="Times New Roman" w:hAnsi="Times New Roman" w:cs="Times New Roman"/>
                <w:sz w:val="24"/>
                <w:szCs w:val="24"/>
              </w:rPr>
            </w:pPr>
            <w:r>
              <w:rPr>
                <w:rFonts w:ascii="Times New Roman" w:hAnsi="Times New Roman" w:cs="Times New Roman"/>
                <w:sz w:val="24"/>
                <w:szCs w:val="24"/>
              </w:rPr>
              <w:lastRenderedPageBreak/>
              <w:sym w:font="Wingdings 2" w:char="F050"/>
            </w:r>
          </w:p>
        </w:tc>
        <w:tc>
          <w:tcPr>
            <w:tcW w:w="1202" w:type="dxa"/>
            <w:tcMar>
              <w:top w:w="29" w:type="dxa"/>
              <w:left w:w="115" w:type="dxa"/>
              <w:bottom w:w="29" w:type="dxa"/>
              <w:right w:w="115" w:type="dxa"/>
            </w:tcMar>
            <w:vAlign w:val="center"/>
          </w:tcPr>
          <w:p w14:paraId="4E547DC2" w14:textId="77777777" w:rsidR="00080526" w:rsidRDefault="00F77DE5" w:rsidP="000E656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71" w:type="dxa"/>
            <w:tcMar>
              <w:top w:w="29" w:type="dxa"/>
              <w:left w:w="115" w:type="dxa"/>
              <w:bottom w:w="29" w:type="dxa"/>
              <w:right w:w="115" w:type="dxa"/>
            </w:tcMar>
          </w:tcPr>
          <w:p w14:paraId="1A6952FF" w14:textId="77777777" w:rsidR="00F77DE5" w:rsidRDefault="00F77DE5" w:rsidP="00F77DE5">
            <w:pPr>
              <w:keepNext/>
              <w:overflowPunct w:val="0"/>
              <w:autoSpaceDE w:val="0"/>
              <w:autoSpaceDN w:val="0"/>
              <w:adjustRightInd w:val="0"/>
              <w:textAlignment w:val="baseline"/>
              <w:rPr>
                <w:rFonts w:ascii="Times New Roman" w:hAnsi="Times New Roman" w:cs="Times New Roman"/>
                <w:sz w:val="24"/>
              </w:rPr>
            </w:pPr>
            <w:bookmarkStart w:id="2" w:name="_Hlk70319033"/>
            <w:r>
              <w:rPr>
                <w:rFonts w:ascii="Times New Roman" w:hAnsi="Times New Roman" w:cs="Times New Roman"/>
                <w:sz w:val="24"/>
              </w:rPr>
              <w:t>Policy and File review will include, but not limited to, review for the following items:</w:t>
            </w:r>
          </w:p>
          <w:p w14:paraId="55A1BA1B"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Performance </w:t>
            </w:r>
            <w:proofErr w:type="gramStart"/>
            <w:r>
              <w:rPr>
                <w:rFonts w:ascii="Times New Roman" w:hAnsi="Times New Roman" w:cs="Times New Roman"/>
                <w:sz w:val="24"/>
              </w:rPr>
              <w:t>Monitoring;</w:t>
            </w:r>
            <w:proofErr w:type="gramEnd"/>
          </w:p>
          <w:p w14:paraId="5C6877E5"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Medicare Exclusions/</w:t>
            </w:r>
            <w:proofErr w:type="gramStart"/>
            <w:r>
              <w:rPr>
                <w:rFonts w:ascii="Times New Roman" w:hAnsi="Times New Roman" w:cs="Times New Roman"/>
                <w:sz w:val="24"/>
              </w:rPr>
              <w:t>Sanctions;</w:t>
            </w:r>
            <w:proofErr w:type="gramEnd"/>
          </w:p>
          <w:p w14:paraId="2ECC7864"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Medi-Cal Suspended &amp; </w:t>
            </w:r>
            <w:proofErr w:type="gramStart"/>
            <w:r>
              <w:rPr>
                <w:rFonts w:ascii="Times New Roman" w:hAnsi="Times New Roman" w:cs="Times New Roman"/>
                <w:sz w:val="24"/>
              </w:rPr>
              <w:t>Ineligibility;</w:t>
            </w:r>
            <w:proofErr w:type="gramEnd"/>
          </w:p>
          <w:p w14:paraId="753352E4"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Reporting to </w:t>
            </w:r>
            <w:proofErr w:type="gramStart"/>
            <w:r>
              <w:rPr>
                <w:rFonts w:ascii="Times New Roman" w:hAnsi="Times New Roman" w:cs="Times New Roman"/>
                <w:sz w:val="24"/>
              </w:rPr>
              <w:t>Authorities;</w:t>
            </w:r>
            <w:proofErr w:type="gramEnd"/>
          </w:p>
          <w:p w14:paraId="4CFFE85E"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Fair Hearing Panel </w:t>
            </w:r>
            <w:proofErr w:type="gramStart"/>
            <w:r>
              <w:rPr>
                <w:rFonts w:ascii="Times New Roman" w:hAnsi="Times New Roman" w:cs="Times New Roman"/>
                <w:sz w:val="24"/>
              </w:rPr>
              <w:t>Composition;</w:t>
            </w:r>
            <w:proofErr w:type="gramEnd"/>
          </w:p>
          <w:p w14:paraId="10823B96"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Assessment of Organizational </w:t>
            </w:r>
            <w:proofErr w:type="gramStart"/>
            <w:r>
              <w:rPr>
                <w:rFonts w:ascii="Times New Roman" w:hAnsi="Times New Roman" w:cs="Times New Roman"/>
                <w:sz w:val="24"/>
              </w:rPr>
              <w:t>Providers;</w:t>
            </w:r>
            <w:proofErr w:type="gramEnd"/>
          </w:p>
          <w:p w14:paraId="6F34B05F"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Delegation Agreements for all Sub-Delegation </w:t>
            </w:r>
            <w:proofErr w:type="gramStart"/>
            <w:r>
              <w:rPr>
                <w:rFonts w:ascii="Times New Roman" w:hAnsi="Times New Roman" w:cs="Times New Roman"/>
                <w:sz w:val="24"/>
              </w:rPr>
              <w:t>Arrangements;</w:t>
            </w:r>
            <w:proofErr w:type="gramEnd"/>
          </w:p>
          <w:p w14:paraId="535F2645"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Human Immunodeficiency Virus (HIV/AIDS) Identification </w:t>
            </w:r>
            <w:proofErr w:type="gramStart"/>
            <w:r>
              <w:rPr>
                <w:rFonts w:ascii="Times New Roman" w:hAnsi="Times New Roman" w:cs="Times New Roman"/>
                <w:sz w:val="24"/>
              </w:rPr>
              <w:t>Process;</w:t>
            </w:r>
            <w:proofErr w:type="gramEnd"/>
          </w:p>
          <w:p w14:paraId="044C055A" w14:textId="77777777" w:rsidR="00F77DE5"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Drug Enforcement Administration (DEA) Verifications within one hundred and eighty (180) calendar </w:t>
            </w:r>
            <w:proofErr w:type="gramStart"/>
            <w:r>
              <w:rPr>
                <w:rFonts w:ascii="Times New Roman" w:hAnsi="Times New Roman" w:cs="Times New Roman"/>
                <w:sz w:val="24"/>
              </w:rPr>
              <w:t>days;</w:t>
            </w:r>
            <w:proofErr w:type="gramEnd"/>
          </w:p>
          <w:p w14:paraId="57915934" w14:textId="1B800A35" w:rsidR="00B2574C" w:rsidRDefault="00F77DE5" w:rsidP="00F77DE5">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Work History verification within one hundred and eighty (180) calendar days; and</w:t>
            </w:r>
          </w:p>
          <w:p w14:paraId="13708BA1" w14:textId="77777777" w:rsidR="00080526" w:rsidRPr="00831931" w:rsidRDefault="00F77DE5" w:rsidP="00831931">
            <w:pPr>
              <w:pStyle w:val="ListParagraph"/>
              <w:keepNext/>
              <w:numPr>
                <w:ilvl w:val="0"/>
                <w:numId w:val="2"/>
              </w:numPr>
              <w:overflowPunct w:val="0"/>
              <w:autoSpaceDE w:val="0"/>
              <w:autoSpaceDN w:val="0"/>
              <w:adjustRightInd w:val="0"/>
              <w:textAlignment w:val="baseline"/>
              <w:rPr>
                <w:rFonts w:ascii="Times New Roman" w:hAnsi="Times New Roman" w:cs="Times New Roman"/>
                <w:sz w:val="24"/>
              </w:rPr>
            </w:pPr>
            <w:r w:rsidRPr="00831931">
              <w:rPr>
                <w:rFonts w:ascii="Times New Roman" w:hAnsi="Times New Roman" w:cs="Times New Roman"/>
                <w:sz w:val="24"/>
              </w:rPr>
              <w:t>Hospital Admitting Privileges.</w:t>
            </w:r>
            <w:bookmarkEnd w:id="2"/>
          </w:p>
        </w:tc>
      </w:tr>
    </w:tbl>
    <w:p w14:paraId="70E685FF" w14:textId="77777777" w:rsidR="001D1B01" w:rsidRDefault="001D1B01">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06"/>
        <w:gridCol w:w="6767"/>
      </w:tblGrid>
      <w:tr w:rsidR="009C42EB" w:rsidRPr="001D1B01" w14:paraId="324C9537" w14:textId="77777777" w:rsidTr="009C42EB">
        <w:trPr>
          <w:cantSplit/>
          <w:tblHeader/>
        </w:trPr>
        <w:tc>
          <w:tcPr>
            <w:tcW w:w="1377" w:type="dxa"/>
            <w:shd w:val="clear" w:color="auto" w:fill="D9D9D9" w:themeFill="background1" w:themeFillShade="D9"/>
            <w:tcMar>
              <w:top w:w="29" w:type="dxa"/>
              <w:left w:w="115" w:type="dxa"/>
              <w:bottom w:w="29" w:type="dxa"/>
              <w:right w:w="115" w:type="dxa"/>
            </w:tcMar>
          </w:tcPr>
          <w:p w14:paraId="56AF86B6" w14:textId="77777777" w:rsidR="009C42EB" w:rsidRPr="001D1B01" w:rsidRDefault="009C42EB" w:rsidP="009C42E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229" w:type="dxa"/>
            <w:shd w:val="clear" w:color="auto" w:fill="D9D9D9" w:themeFill="background1" w:themeFillShade="D9"/>
            <w:tcMar>
              <w:top w:w="29" w:type="dxa"/>
              <w:left w:w="115" w:type="dxa"/>
              <w:bottom w:w="29" w:type="dxa"/>
              <w:right w:w="115" w:type="dxa"/>
            </w:tcMar>
          </w:tcPr>
          <w:p w14:paraId="26CFDFCA" w14:textId="77777777" w:rsidR="009C42EB" w:rsidRPr="001D1B01" w:rsidRDefault="009C42EB" w:rsidP="009C42E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984" w:type="dxa"/>
            <w:shd w:val="clear" w:color="auto" w:fill="D9D9D9" w:themeFill="background1" w:themeFillShade="D9"/>
            <w:tcMar>
              <w:top w:w="29" w:type="dxa"/>
              <w:left w:w="115" w:type="dxa"/>
              <w:bottom w:w="29" w:type="dxa"/>
              <w:right w:w="115" w:type="dxa"/>
            </w:tcMar>
          </w:tcPr>
          <w:p w14:paraId="0FC922E6" w14:textId="77777777" w:rsidR="009C42EB" w:rsidRPr="001D1B01" w:rsidRDefault="009C42EB" w:rsidP="009C42EB">
            <w:pPr>
              <w:jc w:val="center"/>
              <w:rPr>
                <w:rFonts w:ascii="Times New Roman" w:hAnsi="Times New Roman" w:cs="Times New Roman"/>
                <w:b/>
                <w:sz w:val="24"/>
                <w:szCs w:val="24"/>
              </w:rPr>
            </w:pPr>
            <w:r>
              <w:rPr>
                <w:rFonts w:ascii="Times New Roman" w:hAnsi="Times New Roman" w:cs="Times New Roman"/>
                <w:b/>
                <w:sz w:val="24"/>
                <w:szCs w:val="24"/>
              </w:rPr>
              <w:t>CLAIMS</w:t>
            </w:r>
          </w:p>
        </w:tc>
      </w:tr>
      <w:tr w:rsidR="009C42EB" w:rsidRPr="0051238A" w14:paraId="7708D9EE" w14:textId="77777777" w:rsidTr="009C42EB">
        <w:trPr>
          <w:cantSplit/>
        </w:trPr>
        <w:tc>
          <w:tcPr>
            <w:tcW w:w="1377" w:type="dxa"/>
            <w:tcMar>
              <w:top w:w="29" w:type="dxa"/>
              <w:left w:w="115" w:type="dxa"/>
              <w:bottom w:w="29" w:type="dxa"/>
              <w:right w:w="115" w:type="dxa"/>
            </w:tcMar>
            <w:vAlign w:val="center"/>
          </w:tcPr>
          <w:p w14:paraId="3F0539A5" w14:textId="77777777" w:rsidR="009C42EB" w:rsidRDefault="009C42EB" w:rsidP="009C42E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4681408A"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6795C08D" w14:textId="77777777" w:rsidR="009C42EB" w:rsidRPr="0051238A" w:rsidRDefault="009C42EB" w:rsidP="009C42E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Policies and P</w:t>
            </w:r>
            <w:r w:rsidRPr="0051238A">
              <w:rPr>
                <w:rFonts w:ascii="Times New Roman" w:hAnsi="Times New Roman" w:cs="Times New Roman"/>
                <w:sz w:val="24"/>
              </w:rPr>
              <w:t>rocedures</w:t>
            </w:r>
          </w:p>
        </w:tc>
      </w:tr>
      <w:tr w:rsidR="009C42EB" w:rsidRPr="0051238A" w14:paraId="431FE691" w14:textId="77777777" w:rsidTr="009C42EB">
        <w:trPr>
          <w:cantSplit/>
        </w:trPr>
        <w:tc>
          <w:tcPr>
            <w:tcW w:w="1377" w:type="dxa"/>
            <w:tcMar>
              <w:top w:w="29" w:type="dxa"/>
              <w:left w:w="115" w:type="dxa"/>
              <w:bottom w:w="29" w:type="dxa"/>
              <w:right w:w="115" w:type="dxa"/>
            </w:tcMar>
            <w:vAlign w:val="center"/>
          </w:tcPr>
          <w:p w14:paraId="299D7134" w14:textId="77777777" w:rsidR="009C42EB" w:rsidRDefault="009C42EB" w:rsidP="009C42E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180CA78B"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38843632" w14:textId="77777777" w:rsidR="009C42EB" w:rsidRPr="0051238A" w:rsidRDefault="009C42EB" w:rsidP="009C42E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Contracts Boilerplate(s) for:</w:t>
            </w:r>
          </w:p>
        </w:tc>
      </w:tr>
      <w:tr w:rsidR="009C42EB" w:rsidRPr="0051238A" w14:paraId="4C993EA7" w14:textId="77777777" w:rsidTr="009C42EB">
        <w:trPr>
          <w:cantSplit/>
        </w:trPr>
        <w:tc>
          <w:tcPr>
            <w:tcW w:w="1377" w:type="dxa"/>
            <w:tcMar>
              <w:top w:w="29" w:type="dxa"/>
              <w:left w:w="115" w:type="dxa"/>
              <w:bottom w:w="29" w:type="dxa"/>
              <w:right w:w="115" w:type="dxa"/>
            </w:tcMar>
            <w:vAlign w:val="center"/>
          </w:tcPr>
          <w:p w14:paraId="39DD30AD" w14:textId="77777777" w:rsidR="009C42EB" w:rsidRDefault="009C42EB"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75A13B2E"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456847DA" w14:textId="77777777" w:rsidR="009C42EB" w:rsidRPr="009C42EB" w:rsidRDefault="009C42EB" w:rsidP="009C42EB">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PCP’s, Specialists, Ancillary Providers, Hospitals</w:t>
            </w:r>
          </w:p>
        </w:tc>
      </w:tr>
      <w:tr w:rsidR="009C42EB" w:rsidRPr="0051238A" w14:paraId="348F1771" w14:textId="77777777" w:rsidTr="009C42EB">
        <w:trPr>
          <w:cantSplit/>
        </w:trPr>
        <w:tc>
          <w:tcPr>
            <w:tcW w:w="1377" w:type="dxa"/>
            <w:tcMar>
              <w:top w:w="29" w:type="dxa"/>
              <w:left w:w="115" w:type="dxa"/>
              <w:bottom w:w="29" w:type="dxa"/>
              <w:right w:w="115" w:type="dxa"/>
            </w:tcMar>
            <w:vAlign w:val="center"/>
          </w:tcPr>
          <w:p w14:paraId="2E0558F2" w14:textId="77777777" w:rsidR="009C42EB" w:rsidRDefault="009C42EB" w:rsidP="009C42E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1E32124F"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01F524BD" w14:textId="77777777" w:rsidR="009C42EB" w:rsidRPr="0051238A" w:rsidRDefault="009C42EB" w:rsidP="009C42E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Blinded Claims Sample:</w:t>
            </w:r>
          </w:p>
        </w:tc>
      </w:tr>
      <w:tr w:rsidR="009C42EB" w:rsidRPr="0051238A" w14:paraId="0A5F6D80" w14:textId="77777777" w:rsidTr="009C42EB">
        <w:trPr>
          <w:cantSplit/>
        </w:trPr>
        <w:tc>
          <w:tcPr>
            <w:tcW w:w="1377" w:type="dxa"/>
            <w:tcMar>
              <w:top w:w="29" w:type="dxa"/>
              <w:left w:w="115" w:type="dxa"/>
              <w:bottom w:w="29" w:type="dxa"/>
              <w:right w:w="115" w:type="dxa"/>
            </w:tcMar>
            <w:vAlign w:val="center"/>
          </w:tcPr>
          <w:p w14:paraId="7083070B" w14:textId="77777777" w:rsidR="009C42EB" w:rsidRDefault="009C42EB"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6DB21C4A"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64F44747" w14:textId="74CDC55E" w:rsidR="009C42EB" w:rsidRPr="009C42EB" w:rsidRDefault="009C42EB" w:rsidP="009C42EB">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15 Paid (</w:t>
            </w:r>
            <w:r w:rsidR="00F7619E">
              <w:rPr>
                <w:rFonts w:ascii="Times New Roman" w:hAnsi="Times New Roman" w:cs="Times New Roman"/>
                <w:sz w:val="24"/>
              </w:rPr>
              <w:t>See Claims Sample Detail Below)</w:t>
            </w:r>
          </w:p>
        </w:tc>
      </w:tr>
      <w:tr w:rsidR="009C42EB" w:rsidRPr="0051238A" w14:paraId="40B5B280" w14:textId="77777777" w:rsidTr="009C42EB">
        <w:trPr>
          <w:cantSplit/>
        </w:trPr>
        <w:tc>
          <w:tcPr>
            <w:tcW w:w="1377" w:type="dxa"/>
            <w:tcMar>
              <w:top w:w="29" w:type="dxa"/>
              <w:left w:w="115" w:type="dxa"/>
              <w:bottom w:w="29" w:type="dxa"/>
              <w:right w:w="115" w:type="dxa"/>
            </w:tcMar>
            <w:vAlign w:val="center"/>
          </w:tcPr>
          <w:p w14:paraId="09F880E6" w14:textId="77777777" w:rsidR="009C42EB" w:rsidRDefault="009C42EB"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1D75B047"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46F85A86" w14:textId="14559819" w:rsidR="009C42EB" w:rsidRPr="009C42EB" w:rsidRDefault="009C42EB" w:rsidP="009C42EB">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5 Denied</w:t>
            </w:r>
            <w:r w:rsidRPr="009C42EB">
              <w:rPr>
                <w:rFonts w:ascii="Times New Roman" w:hAnsi="Times New Roman" w:cs="Times New Roman"/>
                <w:sz w:val="24"/>
              </w:rPr>
              <w:t xml:space="preserve"> </w:t>
            </w:r>
            <w:r w:rsidR="00F7619E">
              <w:rPr>
                <w:rFonts w:ascii="Times New Roman" w:hAnsi="Times New Roman" w:cs="Times New Roman"/>
                <w:sz w:val="24"/>
              </w:rPr>
              <w:t>(See Claims Sample Detail Below)</w:t>
            </w:r>
          </w:p>
        </w:tc>
      </w:tr>
      <w:tr w:rsidR="009C42EB" w:rsidRPr="0051238A" w14:paraId="0A1BC6D8" w14:textId="77777777" w:rsidTr="009C42EB">
        <w:trPr>
          <w:cantSplit/>
        </w:trPr>
        <w:tc>
          <w:tcPr>
            <w:tcW w:w="1377" w:type="dxa"/>
            <w:tcMar>
              <w:top w:w="29" w:type="dxa"/>
              <w:left w:w="115" w:type="dxa"/>
              <w:bottom w:w="29" w:type="dxa"/>
              <w:right w:w="115" w:type="dxa"/>
            </w:tcMar>
            <w:vAlign w:val="center"/>
          </w:tcPr>
          <w:p w14:paraId="158DC0F4" w14:textId="77777777" w:rsidR="009C42EB" w:rsidRDefault="009C42EB"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7A300C0E"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04B76DD" w14:textId="32B8B114" w:rsidR="009C42EB" w:rsidRPr="009C42EB" w:rsidRDefault="009C42EB" w:rsidP="009C42EB">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5 Provider Payment Disputes </w:t>
            </w:r>
            <w:r w:rsidR="00F7619E">
              <w:rPr>
                <w:rFonts w:ascii="Times New Roman" w:hAnsi="Times New Roman" w:cs="Times New Roman"/>
                <w:sz w:val="24"/>
              </w:rPr>
              <w:t>(See Claims Sample Detail Below)</w:t>
            </w:r>
          </w:p>
        </w:tc>
      </w:tr>
      <w:tr w:rsidR="009C42EB" w:rsidRPr="0051238A" w14:paraId="20095F8D" w14:textId="77777777" w:rsidTr="009C42EB">
        <w:trPr>
          <w:cantSplit/>
        </w:trPr>
        <w:tc>
          <w:tcPr>
            <w:tcW w:w="1377" w:type="dxa"/>
            <w:tcMar>
              <w:top w:w="29" w:type="dxa"/>
              <w:left w:w="115" w:type="dxa"/>
              <w:bottom w:w="29" w:type="dxa"/>
              <w:right w:w="115" w:type="dxa"/>
            </w:tcMar>
            <w:vAlign w:val="center"/>
          </w:tcPr>
          <w:p w14:paraId="66A7F5AD" w14:textId="77777777" w:rsidR="009C42EB" w:rsidRDefault="009C42EB" w:rsidP="009C42E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29" w:type="dxa"/>
            <w:tcMar>
              <w:top w:w="29" w:type="dxa"/>
              <w:left w:w="115" w:type="dxa"/>
              <w:bottom w:w="29" w:type="dxa"/>
              <w:right w:w="115" w:type="dxa"/>
            </w:tcMar>
            <w:vAlign w:val="center"/>
          </w:tcPr>
          <w:p w14:paraId="5488EA4D"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39180DD" w14:textId="77777777" w:rsidR="009C42EB" w:rsidRPr="0051238A" w:rsidRDefault="009C42EB" w:rsidP="009C42E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Sample Reports and Logs:</w:t>
            </w:r>
          </w:p>
        </w:tc>
      </w:tr>
      <w:tr w:rsidR="00B75BB8" w:rsidRPr="0051238A" w14:paraId="2D504FCB" w14:textId="77777777" w:rsidTr="009C42EB">
        <w:trPr>
          <w:cantSplit/>
        </w:trPr>
        <w:tc>
          <w:tcPr>
            <w:tcW w:w="1377" w:type="dxa"/>
            <w:tcMar>
              <w:top w:w="29" w:type="dxa"/>
              <w:left w:w="115" w:type="dxa"/>
              <w:bottom w:w="29" w:type="dxa"/>
              <w:right w:w="115" w:type="dxa"/>
            </w:tcMar>
            <w:vAlign w:val="center"/>
          </w:tcPr>
          <w:p w14:paraId="22A35FB8"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709BD1DC"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24CED1B8" w14:textId="726E165E" w:rsidR="00B75BB8" w:rsidRPr="009C42EB" w:rsidRDefault="00B75BB8" w:rsidP="00080526">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Paid Claims </w:t>
            </w:r>
            <w:r w:rsidR="00F7619E">
              <w:rPr>
                <w:rFonts w:ascii="Times New Roman" w:hAnsi="Times New Roman" w:cs="Times New Roman"/>
                <w:sz w:val="24"/>
              </w:rPr>
              <w:t>(See Claims Sample Detail Below)</w:t>
            </w:r>
          </w:p>
        </w:tc>
      </w:tr>
      <w:tr w:rsidR="00B75BB8" w:rsidRPr="0051238A" w14:paraId="7D76C2BB" w14:textId="77777777" w:rsidTr="009C42EB">
        <w:trPr>
          <w:cantSplit/>
        </w:trPr>
        <w:tc>
          <w:tcPr>
            <w:tcW w:w="1377" w:type="dxa"/>
            <w:tcMar>
              <w:top w:w="29" w:type="dxa"/>
              <w:left w:w="115" w:type="dxa"/>
              <w:bottom w:w="29" w:type="dxa"/>
              <w:right w:w="115" w:type="dxa"/>
            </w:tcMar>
            <w:vAlign w:val="center"/>
          </w:tcPr>
          <w:p w14:paraId="7D11F150"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346390B6"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6AB35953" w14:textId="045D06A5" w:rsidR="00B75BB8" w:rsidRPr="009C42EB" w:rsidRDefault="00B75BB8" w:rsidP="00080526">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Denied Claims</w:t>
            </w:r>
            <w:r w:rsidRPr="009C42EB">
              <w:rPr>
                <w:rFonts w:ascii="Times New Roman" w:hAnsi="Times New Roman" w:cs="Times New Roman"/>
                <w:sz w:val="24"/>
              </w:rPr>
              <w:t xml:space="preserve"> </w:t>
            </w:r>
            <w:r w:rsidR="00F7619E">
              <w:rPr>
                <w:rFonts w:ascii="Times New Roman" w:hAnsi="Times New Roman" w:cs="Times New Roman"/>
                <w:sz w:val="24"/>
              </w:rPr>
              <w:t>(See Claims Sample Detail Below)</w:t>
            </w:r>
          </w:p>
        </w:tc>
      </w:tr>
      <w:tr w:rsidR="00B75BB8" w:rsidRPr="0051238A" w14:paraId="3EDC031E" w14:textId="77777777" w:rsidTr="009C42EB">
        <w:trPr>
          <w:cantSplit/>
        </w:trPr>
        <w:tc>
          <w:tcPr>
            <w:tcW w:w="1377" w:type="dxa"/>
            <w:tcMar>
              <w:top w:w="29" w:type="dxa"/>
              <w:left w:w="115" w:type="dxa"/>
              <w:bottom w:w="29" w:type="dxa"/>
              <w:right w:w="115" w:type="dxa"/>
            </w:tcMar>
            <w:vAlign w:val="center"/>
          </w:tcPr>
          <w:p w14:paraId="50196A42"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7A0E3639"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0E431728" w14:textId="17C0478D" w:rsidR="00B75BB8" w:rsidRPr="009C42EB" w:rsidRDefault="00525FBF" w:rsidP="00080526">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Resolved Provider Disputes</w:t>
            </w:r>
            <w:r w:rsidR="00B75BB8">
              <w:rPr>
                <w:rFonts w:ascii="Times New Roman" w:hAnsi="Times New Roman" w:cs="Times New Roman"/>
                <w:sz w:val="24"/>
              </w:rPr>
              <w:t xml:space="preserve"> </w:t>
            </w:r>
            <w:r w:rsidR="00F7619E">
              <w:rPr>
                <w:rFonts w:ascii="Times New Roman" w:hAnsi="Times New Roman" w:cs="Times New Roman"/>
                <w:sz w:val="24"/>
              </w:rPr>
              <w:t>(See Claims Sample Detail Below)</w:t>
            </w:r>
          </w:p>
        </w:tc>
      </w:tr>
      <w:tr w:rsidR="009C42EB" w:rsidRPr="0051238A" w14:paraId="6187AE9F" w14:textId="77777777" w:rsidTr="009C42EB">
        <w:trPr>
          <w:cantSplit/>
        </w:trPr>
        <w:tc>
          <w:tcPr>
            <w:tcW w:w="1377" w:type="dxa"/>
            <w:tcMar>
              <w:top w:w="29" w:type="dxa"/>
              <w:left w:w="115" w:type="dxa"/>
              <w:bottom w:w="29" w:type="dxa"/>
              <w:right w:w="115" w:type="dxa"/>
            </w:tcMar>
            <w:vAlign w:val="center"/>
          </w:tcPr>
          <w:p w14:paraId="19706879" w14:textId="77777777" w:rsidR="009C42EB" w:rsidRDefault="009C42EB"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0864A3E1" w14:textId="77777777" w:rsidR="009C42EB" w:rsidRDefault="009C42EB"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17EFB1E0" w14:textId="46859C67" w:rsidR="009C42EB" w:rsidRPr="00B75BB8" w:rsidRDefault="00B75BB8" w:rsidP="00B75BB8">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Pended Claims</w:t>
            </w:r>
            <w:r w:rsidRPr="00B75BB8">
              <w:rPr>
                <w:rFonts w:ascii="Times New Roman" w:hAnsi="Times New Roman" w:cs="Times New Roman"/>
                <w:sz w:val="24"/>
              </w:rPr>
              <w:t xml:space="preserve"> </w:t>
            </w:r>
            <w:r w:rsidR="00F7619E">
              <w:rPr>
                <w:rFonts w:ascii="Times New Roman" w:hAnsi="Times New Roman" w:cs="Times New Roman"/>
                <w:sz w:val="24"/>
              </w:rPr>
              <w:t>(See Claims Sample Detail Below)</w:t>
            </w:r>
          </w:p>
        </w:tc>
      </w:tr>
      <w:tr w:rsidR="00B75BB8" w:rsidRPr="0051238A" w14:paraId="5534255E" w14:textId="77777777" w:rsidTr="009C42EB">
        <w:trPr>
          <w:cantSplit/>
        </w:trPr>
        <w:tc>
          <w:tcPr>
            <w:tcW w:w="1377" w:type="dxa"/>
            <w:tcMar>
              <w:top w:w="29" w:type="dxa"/>
              <w:left w:w="115" w:type="dxa"/>
              <w:bottom w:w="29" w:type="dxa"/>
              <w:right w:w="115" w:type="dxa"/>
            </w:tcMar>
            <w:vAlign w:val="center"/>
          </w:tcPr>
          <w:p w14:paraId="2D42F835"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7D38D90D"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08EBB2B9" w14:textId="0ECDED65" w:rsidR="00B75BB8" w:rsidRPr="00B75BB8" w:rsidRDefault="00B75BB8" w:rsidP="00B75BB8">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sidRPr="00B75BB8">
              <w:rPr>
                <w:rFonts w:ascii="Times New Roman" w:hAnsi="Times New Roman" w:cs="Times New Roman"/>
                <w:sz w:val="24"/>
              </w:rPr>
              <w:t xml:space="preserve">Open Claims/Inventory </w:t>
            </w:r>
            <w:r w:rsidR="00F7619E">
              <w:rPr>
                <w:rFonts w:ascii="Times New Roman" w:hAnsi="Times New Roman" w:cs="Times New Roman"/>
                <w:sz w:val="24"/>
              </w:rPr>
              <w:t>(See Claims Sample Detail Below)</w:t>
            </w:r>
          </w:p>
        </w:tc>
      </w:tr>
      <w:tr w:rsidR="00B75BB8" w:rsidRPr="0051238A" w14:paraId="4D8020E4" w14:textId="77777777" w:rsidTr="009C42EB">
        <w:trPr>
          <w:cantSplit/>
        </w:trPr>
        <w:tc>
          <w:tcPr>
            <w:tcW w:w="1377" w:type="dxa"/>
            <w:tcMar>
              <w:top w:w="29" w:type="dxa"/>
              <w:left w:w="115" w:type="dxa"/>
              <w:bottom w:w="29" w:type="dxa"/>
              <w:right w:w="115" w:type="dxa"/>
            </w:tcMar>
            <w:vAlign w:val="center"/>
          </w:tcPr>
          <w:p w14:paraId="4C8A6FE6"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75F3A1D8"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1E94CCC3" w14:textId="0EF8692E" w:rsidR="00B75BB8" w:rsidRPr="00B75BB8" w:rsidRDefault="00B75BB8" w:rsidP="00B75BB8">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sidRPr="00B75BB8">
              <w:rPr>
                <w:rFonts w:ascii="Times New Roman" w:hAnsi="Times New Roman" w:cs="Times New Roman"/>
                <w:sz w:val="24"/>
              </w:rPr>
              <w:t xml:space="preserve">Overpayments </w:t>
            </w:r>
            <w:r w:rsidR="00F7619E">
              <w:rPr>
                <w:rFonts w:ascii="Times New Roman" w:hAnsi="Times New Roman" w:cs="Times New Roman"/>
                <w:sz w:val="24"/>
              </w:rPr>
              <w:t>(See Claims Sample Detail Below)</w:t>
            </w:r>
          </w:p>
        </w:tc>
      </w:tr>
      <w:tr w:rsidR="00B75BB8" w:rsidRPr="0051238A" w14:paraId="31E7A0DC" w14:textId="77777777" w:rsidTr="009C42EB">
        <w:trPr>
          <w:cantSplit/>
        </w:trPr>
        <w:tc>
          <w:tcPr>
            <w:tcW w:w="1377" w:type="dxa"/>
            <w:tcMar>
              <w:top w:w="29" w:type="dxa"/>
              <w:left w:w="115" w:type="dxa"/>
              <w:bottom w:w="29" w:type="dxa"/>
              <w:right w:w="115" w:type="dxa"/>
            </w:tcMar>
            <w:vAlign w:val="center"/>
          </w:tcPr>
          <w:p w14:paraId="477AB2AE"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49258D9C"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40B66FB1" w14:textId="6AE7B099" w:rsidR="00B75BB8" w:rsidRPr="00B75BB8" w:rsidRDefault="00B75BB8" w:rsidP="00B75BB8">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sidRPr="00B75BB8">
              <w:rPr>
                <w:rFonts w:ascii="Times New Roman" w:hAnsi="Times New Roman" w:cs="Times New Roman"/>
                <w:sz w:val="24"/>
              </w:rPr>
              <w:t xml:space="preserve">Check Mailing Attestation Log </w:t>
            </w:r>
            <w:r w:rsidR="00F7619E">
              <w:rPr>
                <w:rFonts w:ascii="Times New Roman" w:hAnsi="Times New Roman" w:cs="Times New Roman"/>
                <w:sz w:val="24"/>
              </w:rPr>
              <w:t>(See Claims Sample Detail Below)</w:t>
            </w:r>
          </w:p>
        </w:tc>
      </w:tr>
      <w:tr w:rsidR="00B75BB8" w:rsidRPr="0051238A" w14:paraId="1CC3C50E" w14:textId="77777777" w:rsidTr="009C42EB">
        <w:trPr>
          <w:cantSplit/>
        </w:trPr>
        <w:tc>
          <w:tcPr>
            <w:tcW w:w="1377" w:type="dxa"/>
            <w:tcMar>
              <w:top w:w="29" w:type="dxa"/>
              <w:left w:w="115" w:type="dxa"/>
              <w:bottom w:w="29" w:type="dxa"/>
              <w:right w:w="115" w:type="dxa"/>
            </w:tcMar>
            <w:vAlign w:val="center"/>
          </w:tcPr>
          <w:p w14:paraId="1E12DD4F"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54C0DAD1" w14:textId="77777777" w:rsidR="00B75BB8" w:rsidRDefault="00B75BB8" w:rsidP="009C42EB">
            <w:pPr>
              <w:jc w:val="center"/>
              <w:rPr>
                <w:rFonts w:ascii="Times New Roman" w:hAnsi="Times New Roman" w:cs="Times New Roman"/>
                <w:sz w:val="24"/>
                <w:szCs w:val="24"/>
              </w:rPr>
            </w:pPr>
          </w:p>
        </w:tc>
        <w:tc>
          <w:tcPr>
            <w:tcW w:w="6984" w:type="dxa"/>
            <w:tcMar>
              <w:top w:w="29" w:type="dxa"/>
              <w:left w:w="115" w:type="dxa"/>
              <w:bottom w:w="29" w:type="dxa"/>
              <w:right w:w="115" w:type="dxa"/>
            </w:tcMar>
          </w:tcPr>
          <w:p w14:paraId="059769D5" w14:textId="556EC1D6" w:rsidR="00B75BB8" w:rsidRPr="00B75BB8" w:rsidRDefault="00B75BB8" w:rsidP="00B75BB8">
            <w:pPr>
              <w:pStyle w:val="ListParagraph"/>
              <w:keepNext/>
              <w:numPr>
                <w:ilvl w:val="0"/>
                <w:numId w:val="7"/>
              </w:numPr>
              <w:overflowPunct w:val="0"/>
              <w:autoSpaceDE w:val="0"/>
              <w:autoSpaceDN w:val="0"/>
              <w:adjustRightInd w:val="0"/>
              <w:textAlignment w:val="baseline"/>
              <w:rPr>
                <w:rFonts w:ascii="Times New Roman" w:hAnsi="Times New Roman" w:cs="Times New Roman"/>
                <w:sz w:val="24"/>
              </w:rPr>
            </w:pPr>
            <w:r w:rsidRPr="00B75BB8">
              <w:rPr>
                <w:rFonts w:ascii="Times New Roman" w:hAnsi="Times New Roman" w:cs="Times New Roman"/>
                <w:sz w:val="24"/>
              </w:rPr>
              <w:t xml:space="preserve">Redirected Claims </w:t>
            </w:r>
            <w:r w:rsidR="00F7619E">
              <w:rPr>
                <w:rFonts w:ascii="Times New Roman" w:hAnsi="Times New Roman" w:cs="Times New Roman"/>
                <w:sz w:val="24"/>
              </w:rPr>
              <w:t>(See Claims Sample Detail Below)</w:t>
            </w:r>
          </w:p>
        </w:tc>
      </w:tr>
      <w:tr w:rsidR="00B75BB8" w:rsidRPr="0051238A" w14:paraId="3AE1C765" w14:textId="77777777" w:rsidTr="009C42EB">
        <w:trPr>
          <w:cantSplit/>
        </w:trPr>
        <w:tc>
          <w:tcPr>
            <w:tcW w:w="1377" w:type="dxa"/>
            <w:tcMar>
              <w:top w:w="29" w:type="dxa"/>
              <w:left w:w="115" w:type="dxa"/>
              <w:bottom w:w="29" w:type="dxa"/>
              <w:right w:w="115" w:type="dxa"/>
            </w:tcMar>
            <w:vAlign w:val="center"/>
          </w:tcPr>
          <w:p w14:paraId="1D6B782A"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3EEDA113" w14:textId="77777777" w:rsidR="00B75BB8" w:rsidRDefault="00B75BB8" w:rsidP="0008052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984" w:type="dxa"/>
            <w:tcMar>
              <w:top w:w="29" w:type="dxa"/>
              <w:left w:w="115" w:type="dxa"/>
              <w:bottom w:w="29" w:type="dxa"/>
              <w:right w:w="115" w:type="dxa"/>
            </w:tcMar>
          </w:tcPr>
          <w:p w14:paraId="3D492A1F" w14:textId="20CB6185" w:rsidR="00B75BB8" w:rsidRPr="0051238A" w:rsidRDefault="00B75BB8" w:rsidP="001A7F02">
            <w:pPr>
              <w:keepNext/>
              <w:tabs>
                <w:tab w:val="left" w:pos="4070"/>
              </w:tabs>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Claims Processing Systems Review</w:t>
            </w:r>
          </w:p>
        </w:tc>
      </w:tr>
      <w:tr w:rsidR="00B75BB8" w:rsidRPr="0051238A" w14:paraId="545B2CEB" w14:textId="77777777" w:rsidTr="009C42EB">
        <w:trPr>
          <w:cantSplit/>
        </w:trPr>
        <w:tc>
          <w:tcPr>
            <w:tcW w:w="1377" w:type="dxa"/>
            <w:tcMar>
              <w:top w:w="29" w:type="dxa"/>
              <w:left w:w="115" w:type="dxa"/>
              <w:bottom w:w="29" w:type="dxa"/>
              <w:right w:w="115" w:type="dxa"/>
            </w:tcMar>
            <w:vAlign w:val="center"/>
          </w:tcPr>
          <w:p w14:paraId="02AB4942" w14:textId="77777777" w:rsidR="00B75BB8" w:rsidRDefault="00B75BB8" w:rsidP="009C42EB">
            <w:pPr>
              <w:jc w:val="center"/>
              <w:rPr>
                <w:rFonts w:ascii="Times New Roman" w:hAnsi="Times New Roman" w:cs="Times New Roman"/>
                <w:sz w:val="24"/>
                <w:szCs w:val="24"/>
              </w:rPr>
            </w:pPr>
          </w:p>
        </w:tc>
        <w:tc>
          <w:tcPr>
            <w:tcW w:w="1229" w:type="dxa"/>
            <w:tcMar>
              <w:top w:w="29" w:type="dxa"/>
              <w:left w:w="115" w:type="dxa"/>
              <w:bottom w:w="29" w:type="dxa"/>
              <w:right w:w="115" w:type="dxa"/>
            </w:tcMar>
            <w:vAlign w:val="center"/>
          </w:tcPr>
          <w:p w14:paraId="00261B1C" w14:textId="77777777" w:rsidR="00B75BB8" w:rsidRDefault="00B75BB8" w:rsidP="00080526">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984" w:type="dxa"/>
            <w:tcMar>
              <w:top w:w="29" w:type="dxa"/>
              <w:left w:w="115" w:type="dxa"/>
              <w:bottom w:w="29" w:type="dxa"/>
              <w:right w:w="115" w:type="dxa"/>
            </w:tcMar>
          </w:tcPr>
          <w:p w14:paraId="50EAA224" w14:textId="77777777" w:rsidR="00B75BB8" w:rsidRPr="0051238A" w:rsidRDefault="00B75BB8" w:rsidP="009C42EB">
            <w:pPr>
              <w:keepNext/>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Operational Review</w:t>
            </w:r>
          </w:p>
        </w:tc>
      </w:tr>
    </w:tbl>
    <w:p w14:paraId="48D707E4" w14:textId="77777777" w:rsidR="009C42EB" w:rsidRDefault="009C42EB">
      <w:pPr>
        <w:rPr>
          <w:rFonts w:ascii="Times New Roman" w:hAnsi="Times New Roman" w:cs="Times New Roman"/>
          <w:sz w:val="16"/>
          <w:szCs w:val="16"/>
        </w:rPr>
      </w:pPr>
    </w:p>
    <w:p w14:paraId="7C568B78" w14:textId="77777777" w:rsidR="009C42EB" w:rsidRDefault="009C42EB">
      <w:pPr>
        <w:rPr>
          <w:rFonts w:ascii="Times New Roman" w:hAnsi="Times New Roman" w:cs="Times New Roman"/>
          <w:sz w:val="16"/>
          <w:szCs w:val="16"/>
        </w:rPr>
      </w:pPr>
    </w:p>
    <w:p w14:paraId="1F316C0A" w14:textId="77777777" w:rsidR="009C42EB" w:rsidRPr="004B2141" w:rsidRDefault="009C42EB">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1377"/>
        <w:gridCol w:w="1204"/>
        <w:gridCol w:w="6769"/>
      </w:tblGrid>
      <w:tr w:rsidR="001D1B01" w:rsidRPr="001E51C6" w14:paraId="4C7487F5" w14:textId="77777777" w:rsidTr="001A7F02">
        <w:trPr>
          <w:cantSplit/>
          <w:tblHeader/>
        </w:trPr>
        <w:tc>
          <w:tcPr>
            <w:tcW w:w="1377" w:type="dxa"/>
            <w:shd w:val="clear" w:color="auto" w:fill="D9D9D9" w:themeFill="background1" w:themeFillShade="D9"/>
            <w:tcMar>
              <w:top w:w="29" w:type="dxa"/>
              <w:left w:w="115" w:type="dxa"/>
              <w:bottom w:w="29" w:type="dxa"/>
              <w:right w:w="115" w:type="dxa"/>
            </w:tcMar>
          </w:tcPr>
          <w:p w14:paraId="460A6F69" w14:textId="77777777" w:rsidR="001D1B01" w:rsidRPr="001E51C6" w:rsidRDefault="001D1B01" w:rsidP="000E656B">
            <w:pPr>
              <w:jc w:val="center"/>
              <w:rPr>
                <w:rFonts w:ascii="Times New Roman" w:hAnsi="Times New Roman" w:cs="Times New Roman"/>
                <w:b/>
                <w:sz w:val="24"/>
                <w:szCs w:val="24"/>
              </w:rPr>
            </w:pPr>
            <w:r w:rsidRPr="001E51C6">
              <w:rPr>
                <w:rFonts w:ascii="Times New Roman" w:hAnsi="Times New Roman" w:cs="Times New Roman"/>
                <w:b/>
                <w:sz w:val="24"/>
                <w:szCs w:val="24"/>
              </w:rPr>
              <w:t>DESKTOP</w:t>
            </w:r>
          </w:p>
        </w:tc>
        <w:tc>
          <w:tcPr>
            <w:tcW w:w="1204" w:type="dxa"/>
            <w:shd w:val="clear" w:color="auto" w:fill="D9D9D9" w:themeFill="background1" w:themeFillShade="D9"/>
            <w:tcMar>
              <w:top w:w="29" w:type="dxa"/>
              <w:left w:w="115" w:type="dxa"/>
              <w:bottom w:w="29" w:type="dxa"/>
              <w:right w:w="115" w:type="dxa"/>
            </w:tcMar>
          </w:tcPr>
          <w:p w14:paraId="1960D654" w14:textId="77777777" w:rsidR="001D1B01" w:rsidRPr="001E51C6" w:rsidRDefault="001D1B01" w:rsidP="000E656B">
            <w:pPr>
              <w:jc w:val="center"/>
              <w:rPr>
                <w:rFonts w:ascii="Times New Roman" w:hAnsi="Times New Roman" w:cs="Times New Roman"/>
                <w:b/>
                <w:sz w:val="24"/>
                <w:szCs w:val="24"/>
              </w:rPr>
            </w:pPr>
            <w:r w:rsidRPr="001E51C6">
              <w:rPr>
                <w:rFonts w:ascii="Times New Roman" w:hAnsi="Times New Roman" w:cs="Times New Roman"/>
                <w:b/>
                <w:sz w:val="24"/>
                <w:szCs w:val="24"/>
              </w:rPr>
              <w:t>ON-SITE</w:t>
            </w:r>
          </w:p>
        </w:tc>
        <w:tc>
          <w:tcPr>
            <w:tcW w:w="6769" w:type="dxa"/>
            <w:shd w:val="clear" w:color="auto" w:fill="D9D9D9" w:themeFill="background1" w:themeFillShade="D9"/>
            <w:tcMar>
              <w:top w:w="29" w:type="dxa"/>
              <w:left w:w="115" w:type="dxa"/>
              <w:bottom w:w="29" w:type="dxa"/>
              <w:right w:w="115" w:type="dxa"/>
            </w:tcMar>
          </w:tcPr>
          <w:p w14:paraId="330B1D6C" w14:textId="1A1460F5" w:rsidR="001D1B01" w:rsidRPr="001E51C6" w:rsidRDefault="001D1B01" w:rsidP="000E656B">
            <w:pPr>
              <w:jc w:val="center"/>
              <w:rPr>
                <w:rFonts w:ascii="Times New Roman" w:hAnsi="Times New Roman" w:cs="Times New Roman"/>
                <w:b/>
                <w:sz w:val="24"/>
                <w:szCs w:val="24"/>
              </w:rPr>
            </w:pPr>
            <w:r w:rsidRPr="001E51C6">
              <w:rPr>
                <w:rFonts w:ascii="Times New Roman" w:hAnsi="Times New Roman" w:cs="Times New Roman"/>
                <w:b/>
                <w:sz w:val="24"/>
                <w:szCs w:val="24"/>
              </w:rPr>
              <w:t>COMPLIANCE</w:t>
            </w:r>
            <w:r w:rsidR="00FE50C2" w:rsidRPr="001E51C6">
              <w:rPr>
                <w:rFonts w:ascii="Times New Roman" w:hAnsi="Times New Roman" w:cs="Times New Roman"/>
                <w:b/>
                <w:sz w:val="24"/>
                <w:szCs w:val="24"/>
              </w:rPr>
              <w:t xml:space="preserve"> AND FRAUD, WASTE AND ABUSE PROGRAM (Look back period of </w:t>
            </w:r>
            <w:r w:rsidR="00F946FF">
              <w:rPr>
                <w:rFonts w:ascii="Times New Roman" w:hAnsi="Times New Roman" w:cs="Times New Roman"/>
                <w:b/>
                <w:sz w:val="24"/>
                <w:szCs w:val="24"/>
              </w:rPr>
              <w:t xml:space="preserve">1 year </w:t>
            </w:r>
            <w:proofErr w:type="gramStart"/>
            <w:r w:rsidR="00F946FF">
              <w:rPr>
                <w:rFonts w:ascii="Times New Roman" w:hAnsi="Times New Roman" w:cs="Times New Roman"/>
                <w:b/>
                <w:sz w:val="24"/>
                <w:szCs w:val="24"/>
              </w:rPr>
              <w:t xml:space="preserve">1 </w:t>
            </w:r>
            <w:r w:rsidR="00FE50C2" w:rsidRPr="001E51C6">
              <w:rPr>
                <w:rFonts w:ascii="Times New Roman" w:hAnsi="Times New Roman" w:cs="Times New Roman"/>
                <w:b/>
                <w:sz w:val="24"/>
                <w:szCs w:val="24"/>
              </w:rPr>
              <w:t>)</w:t>
            </w:r>
            <w:proofErr w:type="gramEnd"/>
          </w:p>
        </w:tc>
      </w:tr>
      <w:tr w:rsidR="001D1B01" w:rsidRPr="001E51C6" w14:paraId="0753A266" w14:textId="77777777" w:rsidTr="001A7F02">
        <w:trPr>
          <w:cantSplit/>
        </w:trPr>
        <w:tc>
          <w:tcPr>
            <w:tcW w:w="1377" w:type="dxa"/>
            <w:tcMar>
              <w:top w:w="29" w:type="dxa"/>
              <w:left w:w="115" w:type="dxa"/>
              <w:bottom w:w="29" w:type="dxa"/>
              <w:right w:w="115" w:type="dxa"/>
            </w:tcMar>
            <w:vAlign w:val="center"/>
          </w:tcPr>
          <w:p w14:paraId="2D90A609" w14:textId="77777777" w:rsidR="001D1B01" w:rsidRPr="001E51C6" w:rsidRDefault="0051238A" w:rsidP="00910D7A">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213E6D8E" w14:textId="77777777" w:rsidR="001D1B01" w:rsidRPr="001E51C6" w:rsidRDefault="001D1B01" w:rsidP="00910D7A">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72FDA298" w14:textId="77777777" w:rsidR="001D1B01" w:rsidRPr="00427434" w:rsidRDefault="0051238A" w:rsidP="0051238A">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Compliance Policies and procedures</w:t>
            </w:r>
          </w:p>
        </w:tc>
      </w:tr>
      <w:tr w:rsidR="0051238A" w:rsidRPr="001E51C6" w14:paraId="1B387BBE" w14:textId="77777777" w:rsidTr="001A7F02">
        <w:trPr>
          <w:cantSplit/>
        </w:trPr>
        <w:tc>
          <w:tcPr>
            <w:tcW w:w="1377" w:type="dxa"/>
            <w:tcMar>
              <w:top w:w="29" w:type="dxa"/>
              <w:left w:w="115" w:type="dxa"/>
              <w:bottom w:w="29" w:type="dxa"/>
              <w:right w:w="115" w:type="dxa"/>
            </w:tcMar>
            <w:vAlign w:val="center"/>
          </w:tcPr>
          <w:p w14:paraId="2E89DC3A" w14:textId="77777777" w:rsidR="0051238A" w:rsidRPr="001E51C6" w:rsidRDefault="0051238A" w:rsidP="00910D7A">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79D2673F" w14:textId="77777777" w:rsidR="0051238A" w:rsidRPr="001E51C6" w:rsidRDefault="0051238A" w:rsidP="00910D7A">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17CFD559" w14:textId="77777777" w:rsidR="0051238A" w:rsidRPr="00427434" w:rsidRDefault="0051238A" w:rsidP="0051238A">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 xml:space="preserve">Fraud, Waste and Abuse Policies and procedures </w:t>
            </w:r>
          </w:p>
        </w:tc>
      </w:tr>
      <w:tr w:rsidR="0051238A" w:rsidRPr="001E51C6" w14:paraId="0FBAEC3D" w14:textId="77777777" w:rsidTr="001A7F02">
        <w:trPr>
          <w:cantSplit/>
        </w:trPr>
        <w:tc>
          <w:tcPr>
            <w:tcW w:w="1377" w:type="dxa"/>
            <w:tcMar>
              <w:top w:w="29" w:type="dxa"/>
              <w:left w:w="115" w:type="dxa"/>
              <w:bottom w:w="29" w:type="dxa"/>
              <w:right w:w="115" w:type="dxa"/>
            </w:tcMar>
            <w:vAlign w:val="center"/>
          </w:tcPr>
          <w:p w14:paraId="60EFFBA4" w14:textId="77777777" w:rsidR="0051238A" w:rsidRPr="001E51C6" w:rsidRDefault="0051238A" w:rsidP="00910D7A">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7195B7B0" w14:textId="77777777" w:rsidR="0051238A" w:rsidRPr="001E51C6" w:rsidRDefault="0051238A" w:rsidP="00910D7A">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17B4D779" w14:textId="1AD85858" w:rsidR="0051238A" w:rsidRPr="00831931" w:rsidRDefault="00FE50C2" w:rsidP="0051238A">
            <w:pPr>
              <w:keepNext/>
              <w:overflowPunct w:val="0"/>
              <w:autoSpaceDE w:val="0"/>
              <w:autoSpaceDN w:val="0"/>
              <w:adjustRightInd w:val="0"/>
              <w:textAlignment w:val="baseline"/>
              <w:rPr>
                <w:rFonts w:ascii="Times New Roman" w:hAnsi="Times New Roman" w:cs="Times New Roman"/>
                <w:sz w:val="24"/>
                <w:szCs w:val="24"/>
              </w:rPr>
            </w:pPr>
            <w:r w:rsidRPr="00831931">
              <w:rPr>
                <w:rFonts w:ascii="Times New Roman" w:hAnsi="Times New Roman" w:cs="Times New Roman"/>
                <w:sz w:val="24"/>
                <w:szCs w:val="24"/>
              </w:rPr>
              <w:t>Sanction/Exclusion Screening Process policies and procedures</w:t>
            </w:r>
          </w:p>
        </w:tc>
      </w:tr>
      <w:tr w:rsidR="0051238A" w:rsidRPr="001E51C6" w14:paraId="68E025A7" w14:textId="77777777" w:rsidTr="001A7F02">
        <w:trPr>
          <w:cantSplit/>
        </w:trPr>
        <w:tc>
          <w:tcPr>
            <w:tcW w:w="1377" w:type="dxa"/>
            <w:tcMar>
              <w:top w:w="29" w:type="dxa"/>
              <w:left w:w="115" w:type="dxa"/>
              <w:bottom w:w="29" w:type="dxa"/>
              <w:right w:w="115" w:type="dxa"/>
            </w:tcMar>
            <w:vAlign w:val="center"/>
          </w:tcPr>
          <w:p w14:paraId="1105AB3E" w14:textId="77777777" w:rsidR="0051238A" w:rsidRPr="001E51C6" w:rsidRDefault="009C42EB" w:rsidP="00910D7A">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21871D27" w14:textId="77777777" w:rsidR="0051238A" w:rsidRPr="001E51C6" w:rsidRDefault="0051238A" w:rsidP="00910D7A">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57761A69" w14:textId="2588C3FD" w:rsidR="0051238A" w:rsidRPr="00110AE9" w:rsidRDefault="0051238A" w:rsidP="0051238A">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Standards</w:t>
            </w:r>
            <w:r w:rsidR="00685E7E" w:rsidRPr="00427434">
              <w:rPr>
                <w:rFonts w:ascii="Times New Roman" w:hAnsi="Times New Roman" w:cs="Times New Roman"/>
                <w:sz w:val="24"/>
                <w:szCs w:val="24"/>
              </w:rPr>
              <w:t>/Code</w:t>
            </w:r>
            <w:r w:rsidRPr="00110AE9">
              <w:rPr>
                <w:rFonts w:ascii="Times New Roman" w:hAnsi="Times New Roman" w:cs="Times New Roman"/>
                <w:sz w:val="24"/>
                <w:szCs w:val="24"/>
              </w:rPr>
              <w:t xml:space="preserve"> of Conduct</w:t>
            </w:r>
          </w:p>
        </w:tc>
      </w:tr>
      <w:tr w:rsidR="00685E7E" w:rsidRPr="001E51C6" w14:paraId="71D86D94" w14:textId="77777777" w:rsidTr="001A7F02">
        <w:trPr>
          <w:cantSplit/>
        </w:trPr>
        <w:tc>
          <w:tcPr>
            <w:tcW w:w="1377" w:type="dxa"/>
            <w:tcMar>
              <w:top w:w="29" w:type="dxa"/>
              <w:left w:w="115" w:type="dxa"/>
              <w:bottom w:w="29" w:type="dxa"/>
              <w:right w:w="115" w:type="dxa"/>
            </w:tcMar>
            <w:vAlign w:val="center"/>
          </w:tcPr>
          <w:p w14:paraId="75BC83BE" w14:textId="2A081A7B" w:rsidR="00685E7E" w:rsidRPr="00831931"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5C1718D7"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7D20E404" w14:textId="601DBDAA" w:rsidR="00685E7E" w:rsidRPr="00831931" w:rsidRDefault="00685E7E" w:rsidP="00F77DE5">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Copies of Compliance</w:t>
            </w:r>
            <w:r w:rsidR="00FE50C2" w:rsidRPr="00427434">
              <w:rPr>
                <w:rFonts w:ascii="Times New Roman" w:hAnsi="Times New Roman" w:cs="Times New Roman"/>
                <w:sz w:val="24"/>
                <w:szCs w:val="24"/>
              </w:rPr>
              <w:t xml:space="preserve"> and</w:t>
            </w:r>
            <w:r w:rsidRPr="00831931">
              <w:rPr>
                <w:rFonts w:ascii="Times New Roman" w:hAnsi="Times New Roman" w:cs="Times New Roman"/>
                <w:sz w:val="24"/>
                <w:szCs w:val="24"/>
              </w:rPr>
              <w:t xml:space="preserve"> FWA</w:t>
            </w:r>
            <w:r w:rsidR="00FE50C2" w:rsidRPr="00831931">
              <w:rPr>
                <w:rFonts w:ascii="Times New Roman" w:hAnsi="Times New Roman" w:cs="Times New Roman"/>
                <w:sz w:val="24"/>
                <w:szCs w:val="24"/>
              </w:rPr>
              <w:t xml:space="preserve"> Training provided during the audit period</w:t>
            </w:r>
          </w:p>
        </w:tc>
      </w:tr>
      <w:tr w:rsidR="00685E7E" w:rsidRPr="001E51C6" w14:paraId="78864241" w14:textId="77777777" w:rsidTr="001A7F02">
        <w:trPr>
          <w:cantSplit/>
        </w:trPr>
        <w:tc>
          <w:tcPr>
            <w:tcW w:w="1377" w:type="dxa"/>
            <w:tcMar>
              <w:top w:w="29" w:type="dxa"/>
              <w:left w:w="115" w:type="dxa"/>
              <w:bottom w:w="29" w:type="dxa"/>
              <w:right w:w="115" w:type="dxa"/>
            </w:tcMar>
            <w:vAlign w:val="center"/>
          </w:tcPr>
          <w:p w14:paraId="414091E1" w14:textId="3D64875C" w:rsidR="00685E7E" w:rsidRPr="00831931"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65292EB1"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77F120DA" w14:textId="0BC94F33" w:rsidR="00685E7E" w:rsidRPr="00831931" w:rsidRDefault="00805C6B" w:rsidP="00831931">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 xml:space="preserve">Compliance </w:t>
            </w:r>
            <w:r w:rsidR="00685E7E" w:rsidRPr="00427434">
              <w:rPr>
                <w:rFonts w:ascii="Times New Roman" w:hAnsi="Times New Roman" w:cs="Times New Roman"/>
                <w:sz w:val="24"/>
                <w:szCs w:val="24"/>
              </w:rPr>
              <w:t xml:space="preserve">Committee </w:t>
            </w:r>
            <w:r w:rsidRPr="00110AE9">
              <w:rPr>
                <w:rFonts w:ascii="Times New Roman" w:hAnsi="Times New Roman" w:cs="Times New Roman"/>
                <w:sz w:val="24"/>
                <w:szCs w:val="24"/>
              </w:rPr>
              <w:t>M</w:t>
            </w:r>
            <w:r w:rsidR="00685E7E" w:rsidRPr="00831931">
              <w:rPr>
                <w:rFonts w:ascii="Times New Roman" w:hAnsi="Times New Roman" w:cs="Times New Roman"/>
                <w:sz w:val="24"/>
                <w:szCs w:val="24"/>
              </w:rPr>
              <w:t xml:space="preserve">eeting minutes from </w:t>
            </w:r>
            <w:r w:rsidR="00B64214" w:rsidRPr="00831931">
              <w:rPr>
                <w:rFonts w:ascii="Times New Roman" w:hAnsi="Times New Roman" w:cs="Times New Roman"/>
                <w:sz w:val="24"/>
                <w:szCs w:val="24"/>
              </w:rPr>
              <w:t xml:space="preserve">the </w:t>
            </w:r>
            <w:r w:rsidR="00685E7E" w:rsidRPr="00831931">
              <w:rPr>
                <w:rFonts w:ascii="Times New Roman" w:hAnsi="Times New Roman" w:cs="Times New Roman"/>
                <w:sz w:val="24"/>
                <w:szCs w:val="24"/>
              </w:rPr>
              <w:t>last 12 months to include agenda and sign-in sheet (attendance)</w:t>
            </w:r>
          </w:p>
        </w:tc>
      </w:tr>
      <w:tr w:rsidR="00685E7E" w:rsidRPr="001E51C6" w14:paraId="52AEBC0C" w14:textId="77777777" w:rsidTr="001A7F02">
        <w:trPr>
          <w:cantSplit/>
        </w:trPr>
        <w:tc>
          <w:tcPr>
            <w:tcW w:w="1377" w:type="dxa"/>
            <w:tcMar>
              <w:top w:w="29" w:type="dxa"/>
              <w:left w:w="115" w:type="dxa"/>
              <w:bottom w:w="29" w:type="dxa"/>
              <w:right w:w="115" w:type="dxa"/>
            </w:tcMar>
            <w:vAlign w:val="center"/>
          </w:tcPr>
          <w:p w14:paraId="1991FD51" w14:textId="7708FCAF" w:rsidR="00685E7E" w:rsidRPr="001E51C6"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10AFCF1D"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43A95856" w14:textId="110475AC" w:rsidR="00685E7E" w:rsidRPr="00427434" w:rsidRDefault="00685E7E" w:rsidP="00685E7E">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Annual Compliance Work Plan</w:t>
            </w:r>
          </w:p>
        </w:tc>
      </w:tr>
      <w:tr w:rsidR="00685E7E" w:rsidRPr="001E51C6" w14:paraId="385B34EC" w14:textId="77777777" w:rsidTr="001A7F02">
        <w:trPr>
          <w:cantSplit/>
        </w:trPr>
        <w:tc>
          <w:tcPr>
            <w:tcW w:w="1377" w:type="dxa"/>
            <w:tcMar>
              <w:top w:w="29" w:type="dxa"/>
              <w:left w:w="115" w:type="dxa"/>
              <w:bottom w:w="29" w:type="dxa"/>
              <w:right w:w="115" w:type="dxa"/>
            </w:tcMar>
            <w:vAlign w:val="center"/>
          </w:tcPr>
          <w:p w14:paraId="795FD528" w14:textId="2ED2C94D" w:rsidR="00685E7E" w:rsidRPr="001E51C6"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6C8153BE"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63002825" w14:textId="44F01BA3" w:rsidR="00FE50C2" w:rsidRPr="00831931" w:rsidRDefault="00685E7E" w:rsidP="00831931">
            <w:pPr>
              <w:pStyle w:val="TableParagraph"/>
              <w:rPr>
                <w:sz w:val="24"/>
                <w:szCs w:val="24"/>
              </w:rPr>
            </w:pPr>
            <w:r w:rsidRPr="00427434">
              <w:rPr>
                <w:sz w:val="24"/>
                <w:szCs w:val="24"/>
              </w:rPr>
              <w:t>Annual Audit</w:t>
            </w:r>
            <w:r w:rsidR="00FE50C2" w:rsidRPr="00831931">
              <w:rPr>
                <w:sz w:val="24"/>
                <w:szCs w:val="24"/>
              </w:rPr>
              <w:t xml:space="preserve"> and Monitoring Plan</w:t>
            </w:r>
          </w:p>
          <w:p w14:paraId="387695BD" w14:textId="1810EF15" w:rsidR="00685E7E" w:rsidRPr="00427434" w:rsidRDefault="00FE50C2" w:rsidP="00FE50C2">
            <w:pPr>
              <w:keepNext/>
              <w:overflowPunct w:val="0"/>
              <w:autoSpaceDE w:val="0"/>
              <w:autoSpaceDN w:val="0"/>
              <w:adjustRightInd w:val="0"/>
              <w:textAlignment w:val="baseline"/>
              <w:rPr>
                <w:rFonts w:ascii="Times New Roman" w:hAnsi="Times New Roman" w:cs="Times New Roman"/>
                <w:sz w:val="24"/>
                <w:szCs w:val="24"/>
              </w:rPr>
            </w:pPr>
            <w:r w:rsidRPr="00831931">
              <w:rPr>
                <w:rFonts w:ascii="Times New Roman" w:hAnsi="Times New Roman" w:cs="Times New Roman"/>
                <w:sz w:val="24"/>
                <w:szCs w:val="24"/>
              </w:rPr>
              <w:t>If one does not exist, please complete Tab A - A&amp;M Activities Universe of the Compliance and FWA Audit Tool.</w:t>
            </w:r>
          </w:p>
        </w:tc>
      </w:tr>
      <w:tr w:rsidR="00685E7E" w:rsidRPr="001E51C6" w14:paraId="2888E406" w14:textId="77777777" w:rsidTr="001A7F02">
        <w:trPr>
          <w:cantSplit/>
        </w:trPr>
        <w:tc>
          <w:tcPr>
            <w:tcW w:w="1377" w:type="dxa"/>
            <w:tcMar>
              <w:top w:w="29" w:type="dxa"/>
              <w:left w:w="115" w:type="dxa"/>
              <w:bottom w:w="29" w:type="dxa"/>
              <w:right w:w="115" w:type="dxa"/>
            </w:tcMar>
            <w:vAlign w:val="center"/>
          </w:tcPr>
          <w:p w14:paraId="50F9232B" w14:textId="2C091F1A" w:rsidR="00685E7E" w:rsidRPr="001E51C6"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00C6FB45"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6CA246F4" w14:textId="4C3EDB2E" w:rsidR="00685E7E" w:rsidRPr="00110AE9" w:rsidRDefault="00685E7E" w:rsidP="00685E7E">
            <w:pPr>
              <w:keepNext/>
              <w:overflowPunct w:val="0"/>
              <w:autoSpaceDE w:val="0"/>
              <w:autoSpaceDN w:val="0"/>
              <w:adjustRightInd w:val="0"/>
              <w:textAlignment w:val="baseline"/>
              <w:rPr>
                <w:rFonts w:ascii="Times New Roman" w:hAnsi="Times New Roman" w:cs="Times New Roman"/>
                <w:sz w:val="24"/>
                <w:szCs w:val="24"/>
              </w:rPr>
            </w:pPr>
            <w:r w:rsidRPr="00427434">
              <w:rPr>
                <w:rFonts w:ascii="Times New Roman" w:hAnsi="Times New Roman" w:cs="Times New Roman"/>
                <w:sz w:val="24"/>
                <w:szCs w:val="24"/>
              </w:rPr>
              <w:t xml:space="preserve">Annual Risk Assessment </w:t>
            </w:r>
            <w:r w:rsidR="00805C6B" w:rsidRPr="00427434">
              <w:rPr>
                <w:rFonts w:ascii="Times New Roman" w:hAnsi="Times New Roman" w:cs="Times New Roman"/>
                <w:sz w:val="24"/>
                <w:szCs w:val="24"/>
              </w:rPr>
              <w:t>Report</w:t>
            </w:r>
          </w:p>
        </w:tc>
      </w:tr>
      <w:tr w:rsidR="00805C6B" w:rsidRPr="001E51C6" w:rsidDel="00FE50C2" w14:paraId="0A133167" w14:textId="77777777" w:rsidTr="001A7F02">
        <w:trPr>
          <w:cantSplit/>
        </w:trPr>
        <w:tc>
          <w:tcPr>
            <w:tcW w:w="1377" w:type="dxa"/>
            <w:tcMar>
              <w:top w:w="29" w:type="dxa"/>
              <w:left w:w="115" w:type="dxa"/>
              <w:bottom w:w="29" w:type="dxa"/>
              <w:right w:w="115" w:type="dxa"/>
            </w:tcMar>
            <w:vAlign w:val="center"/>
          </w:tcPr>
          <w:p w14:paraId="6BE46012" w14:textId="045E37CB" w:rsidR="00805C6B" w:rsidRPr="001E51C6" w:rsidDel="00FE50C2" w:rsidRDefault="00805C6B"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334686AE" w14:textId="77777777" w:rsidR="00805C6B" w:rsidRPr="001E51C6" w:rsidDel="00FE50C2" w:rsidRDefault="00805C6B"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33A989AB" w14:textId="751C73BA" w:rsidR="00805C6B" w:rsidRPr="001E51C6" w:rsidDel="00FE50C2" w:rsidRDefault="00805C6B" w:rsidP="00685E7E">
            <w:pPr>
              <w:keepNext/>
              <w:overflowPunct w:val="0"/>
              <w:autoSpaceDE w:val="0"/>
              <w:autoSpaceDN w:val="0"/>
              <w:adjustRightInd w:val="0"/>
              <w:textAlignment w:val="baseline"/>
              <w:rPr>
                <w:rFonts w:ascii="Times New Roman" w:hAnsi="Times New Roman" w:cs="Times New Roman"/>
                <w:bCs/>
                <w:sz w:val="24"/>
                <w:szCs w:val="24"/>
              </w:rPr>
            </w:pPr>
            <w:r w:rsidRPr="00831931">
              <w:rPr>
                <w:rFonts w:ascii="Times New Roman" w:hAnsi="Times New Roman" w:cs="Times New Roman"/>
                <w:sz w:val="24"/>
                <w:szCs w:val="24"/>
              </w:rPr>
              <w:t xml:space="preserve">Employee Universe: Submit a list of all current employees who have performed job duties related to IEHP's lines of business. This includes anyone with administrative responsibilities in managing the IPA in any capacity, including but not limited to, UM, claims, Case Management, compliance staff, Medical Directors, and anyone with clinical decision-making authority. The definition of employees includes full and part time employees as well as temporary employees, interns, or volunteers.  Members of the Governing Body/Board of Directors should also be included. Refer to </w:t>
            </w:r>
            <w:r w:rsidRPr="00831931">
              <w:rPr>
                <w:rFonts w:ascii="Times New Roman" w:hAnsi="Times New Roman" w:cs="Times New Roman"/>
                <w:i/>
                <w:sz w:val="24"/>
                <w:szCs w:val="24"/>
              </w:rPr>
              <w:t xml:space="preserve">Employee Universe </w:t>
            </w:r>
            <w:r w:rsidRPr="00831931">
              <w:rPr>
                <w:rFonts w:ascii="Times New Roman" w:hAnsi="Times New Roman" w:cs="Times New Roman"/>
                <w:iCs/>
                <w:sz w:val="24"/>
                <w:szCs w:val="24"/>
              </w:rPr>
              <w:t>Template</w:t>
            </w:r>
          </w:p>
        </w:tc>
      </w:tr>
      <w:tr w:rsidR="00685E7E" w:rsidRPr="001E51C6" w14:paraId="14851DAD" w14:textId="77777777" w:rsidTr="001A7F02">
        <w:trPr>
          <w:cantSplit/>
        </w:trPr>
        <w:tc>
          <w:tcPr>
            <w:tcW w:w="1377" w:type="dxa"/>
            <w:tcMar>
              <w:top w:w="29" w:type="dxa"/>
              <w:left w:w="115" w:type="dxa"/>
              <w:bottom w:w="29" w:type="dxa"/>
              <w:right w:w="115" w:type="dxa"/>
            </w:tcMar>
            <w:vAlign w:val="center"/>
          </w:tcPr>
          <w:p w14:paraId="5D3B0BE6" w14:textId="4ABC6472" w:rsidR="00685E7E" w:rsidRPr="001E51C6"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lastRenderedPageBreak/>
              <w:sym w:font="Wingdings 2" w:char="F050"/>
            </w:r>
          </w:p>
        </w:tc>
        <w:tc>
          <w:tcPr>
            <w:tcW w:w="1204" w:type="dxa"/>
            <w:tcMar>
              <w:top w:w="29" w:type="dxa"/>
              <w:left w:w="115" w:type="dxa"/>
              <w:bottom w:w="29" w:type="dxa"/>
              <w:right w:w="115" w:type="dxa"/>
            </w:tcMar>
            <w:vAlign w:val="center"/>
          </w:tcPr>
          <w:p w14:paraId="3D446A18"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04A6F802" w14:textId="3176C7A3" w:rsidR="00685E7E" w:rsidRPr="001E51C6" w:rsidRDefault="00685E7E" w:rsidP="00685E7E">
            <w:pPr>
              <w:keepNext/>
              <w:overflowPunct w:val="0"/>
              <w:autoSpaceDE w:val="0"/>
              <w:autoSpaceDN w:val="0"/>
              <w:adjustRightInd w:val="0"/>
              <w:textAlignment w:val="baseline"/>
              <w:rPr>
                <w:rFonts w:ascii="Times New Roman" w:hAnsi="Times New Roman" w:cs="Times New Roman"/>
                <w:bCs/>
                <w:sz w:val="24"/>
                <w:szCs w:val="24"/>
              </w:rPr>
            </w:pPr>
            <w:r w:rsidRPr="001E51C6">
              <w:rPr>
                <w:rFonts w:ascii="Times New Roman" w:hAnsi="Times New Roman" w:cs="Times New Roman"/>
                <w:sz w:val="24"/>
                <w:szCs w:val="24"/>
              </w:rPr>
              <w:t>Downstream Entity/Subcontractors</w:t>
            </w:r>
            <w:r w:rsidR="00805C6B" w:rsidRPr="001E51C6">
              <w:rPr>
                <w:rFonts w:ascii="Times New Roman" w:hAnsi="Times New Roman" w:cs="Times New Roman"/>
                <w:sz w:val="24"/>
                <w:szCs w:val="24"/>
              </w:rPr>
              <w:t xml:space="preserve"> Universe</w:t>
            </w:r>
            <w:r w:rsidRPr="001E51C6">
              <w:rPr>
                <w:rFonts w:ascii="Times New Roman" w:hAnsi="Times New Roman" w:cs="Times New Roman"/>
                <w:sz w:val="24"/>
                <w:szCs w:val="24"/>
              </w:rPr>
              <w:t xml:space="preserve">: </w:t>
            </w:r>
            <w:r w:rsidR="003843F7" w:rsidRPr="001E51C6">
              <w:rPr>
                <w:rFonts w:ascii="Times New Roman" w:hAnsi="Times New Roman" w:cs="Times New Roman"/>
                <w:sz w:val="24"/>
                <w:szCs w:val="24"/>
              </w:rPr>
              <w:t xml:space="preserve">Submit </w:t>
            </w:r>
            <w:r w:rsidRPr="001E51C6">
              <w:rPr>
                <w:rFonts w:ascii="Times New Roman" w:hAnsi="Times New Roman" w:cs="Times New Roman"/>
                <w:sz w:val="24"/>
                <w:szCs w:val="24"/>
              </w:rPr>
              <w:t xml:space="preserve">a list of all downstream entities/subcontractors contracted with the IPA </w:t>
            </w:r>
            <w:r w:rsidR="003843F7" w:rsidRPr="001E51C6">
              <w:rPr>
                <w:rFonts w:ascii="Times New Roman" w:hAnsi="Times New Roman" w:cs="Times New Roman"/>
                <w:sz w:val="24"/>
                <w:szCs w:val="24"/>
              </w:rPr>
              <w:t>and/</w:t>
            </w:r>
            <w:r w:rsidR="00B64214" w:rsidRPr="001E51C6">
              <w:rPr>
                <w:rFonts w:ascii="Times New Roman" w:hAnsi="Times New Roman" w:cs="Times New Roman"/>
                <w:sz w:val="24"/>
                <w:szCs w:val="24"/>
              </w:rPr>
              <w:t>or MSO</w:t>
            </w:r>
            <w:r w:rsidR="003843F7" w:rsidRPr="001E51C6">
              <w:rPr>
                <w:rFonts w:ascii="Times New Roman" w:hAnsi="Times New Roman" w:cs="Times New Roman"/>
                <w:sz w:val="24"/>
                <w:szCs w:val="24"/>
              </w:rPr>
              <w:t xml:space="preserve"> </w:t>
            </w:r>
            <w:r w:rsidRPr="001E51C6">
              <w:rPr>
                <w:rFonts w:ascii="Times New Roman" w:hAnsi="Times New Roman" w:cs="Times New Roman"/>
                <w:sz w:val="24"/>
                <w:szCs w:val="24"/>
              </w:rPr>
              <w:t xml:space="preserve">anytime during the audit period, including </w:t>
            </w:r>
            <w:r w:rsidR="003843F7" w:rsidRPr="001E51C6">
              <w:rPr>
                <w:rFonts w:ascii="Times New Roman" w:hAnsi="Times New Roman" w:cs="Times New Roman"/>
                <w:sz w:val="24"/>
                <w:szCs w:val="24"/>
              </w:rPr>
              <w:t xml:space="preserve">Individual/Entity Name, detailed description of service provided, </w:t>
            </w:r>
            <w:r w:rsidRPr="001E51C6">
              <w:rPr>
                <w:rFonts w:ascii="Times New Roman" w:hAnsi="Times New Roman" w:cs="Times New Roman"/>
                <w:sz w:val="24"/>
                <w:szCs w:val="24"/>
              </w:rPr>
              <w:t xml:space="preserve">contract start </w:t>
            </w:r>
            <w:r w:rsidR="003843F7" w:rsidRPr="001E51C6">
              <w:rPr>
                <w:rFonts w:ascii="Times New Roman" w:hAnsi="Times New Roman" w:cs="Times New Roman"/>
                <w:sz w:val="24"/>
                <w:szCs w:val="24"/>
              </w:rPr>
              <w:t xml:space="preserve">and end </w:t>
            </w:r>
            <w:r w:rsidRPr="001E51C6">
              <w:rPr>
                <w:rFonts w:ascii="Times New Roman" w:hAnsi="Times New Roman" w:cs="Times New Roman"/>
                <w:sz w:val="24"/>
                <w:szCs w:val="24"/>
              </w:rPr>
              <w:t>date</w:t>
            </w:r>
            <w:r w:rsidR="003843F7" w:rsidRPr="001E51C6">
              <w:rPr>
                <w:rFonts w:ascii="Times New Roman" w:hAnsi="Times New Roman" w:cs="Times New Roman"/>
                <w:sz w:val="24"/>
                <w:szCs w:val="24"/>
              </w:rPr>
              <w:t>s</w:t>
            </w:r>
            <w:r w:rsidRPr="001E51C6">
              <w:rPr>
                <w:rFonts w:ascii="Times New Roman" w:hAnsi="Times New Roman" w:cs="Times New Roman"/>
                <w:sz w:val="24"/>
                <w:szCs w:val="24"/>
              </w:rPr>
              <w:t xml:space="preserve">, </w:t>
            </w:r>
            <w:r w:rsidR="002713C5" w:rsidRPr="001E51C6">
              <w:rPr>
                <w:rFonts w:ascii="Times New Roman" w:hAnsi="Times New Roman" w:cs="Times New Roman"/>
                <w:sz w:val="24"/>
                <w:szCs w:val="24"/>
              </w:rPr>
              <w:t>r</w:t>
            </w:r>
            <w:r w:rsidR="003843F7" w:rsidRPr="001E51C6">
              <w:rPr>
                <w:rFonts w:ascii="Times New Roman" w:hAnsi="Times New Roman" w:cs="Times New Roman"/>
                <w:sz w:val="24"/>
                <w:szCs w:val="24"/>
              </w:rPr>
              <w:t xml:space="preserve">efer to tab B. </w:t>
            </w:r>
            <w:proofErr w:type="spellStart"/>
            <w:r w:rsidR="003843F7" w:rsidRPr="00831931">
              <w:rPr>
                <w:rFonts w:ascii="Times New Roman" w:hAnsi="Times New Roman" w:cs="Times New Roman"/>
                <w:i/>
                <w:iCs/>
                <w:sz w:val="24"/>
                <w:szCs w:val="24"/>
              </w:rPr>
              <w:t>Universe_Subcontractors</w:t>
            </w:r>
            <w:proofErr w:type="spellEnd"/>
            <w:r w:rsidR="003843F7" w:rsidRPr="001E51C6">
              <w:rPr>
                <w:rFonts w:ascii="Times New Roman" w:hAnsi="Times New Roman" w:cs="Times New Roman"/>
                <w:sz w:val="24"/>
                <w:szCs w:val="24"/>
              </w:rPr>
              <w:t xml:space="preserve"> </w:t>
            </w:r>
            <w:r w:rsidR="00642D62" w:rsidRPr="001E51C6">
              <w:rPr>
                <w:rFonts w:ascii="Times New Roman" w:hAnsi="Times New Roman" w:cs="Times New Roman"/>
                <w:sz w:val="24"/>
                <w:szCs w:val="24"/>
              </w:rPr>
              <w:t xml:space="preserve">of the Compliance and FWA Audit tool for required template. </w:t>
            </w:r>
          </w:p>
        </w:tc>
      </w:tr>
      <w:tr w:rsidR="00685E7E" w:rsidRPr="001E51C6" w14:paraId="7BD82C9C" w14:textId="77777777" w:rsidTr="001A7F02">
        <w:trPr>
          <w:cantSplit/>
        </w:trPr>
        <w:tc>
          <w:tcPr>
            <w:tcW w:w="1377" w:type="dxa"/>
            <w:tcMar>
              <w:top w:w="29" w:type="dxa"/>
              <w:left w:w="115" w:type="dxa"/>
              <w:bottom w:w="29" w:type="dxa"/>
              <w:right w:w="115" w:type="dxa"/>
            </w:tcMar>
            <w:vAlign w:val="center"/>
          </w:tcPr>
          <w:p w14:paraId="37FDE85A" w14:textId="542A0543" w:rsidR="00685E7E" w:rsidRPr="001E51C6" w:rsidRDefault="00685E7E" w:rsidP="00F77DE5">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22C79C5D" w14:textId="77777777" w:rsidR="00685E7E" w:rsidRPr="001E51C6" w:rsidRDefault="00685E7E" w:rsidP="00F77DE5">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11D15AC7" w14:textId="6535AF0A" w:rsidR="007D4E4F" w:rsidRPr="00831931" w:rsidRDefault="00642D62" w:rsidP="007D4E4F">
            <w:pPr>
              <w:overflowPunct w:val="0"/>
              <w:autoSpaceDE w:val="0"/>
              <w:autoSpaceDN w:val="0"/>
              <w:adjustRightInd w:val="0"/>
              <w:textAlignment w:val="baseline"/>
              <w:rPr>
                <w:rFonts w:ascii="Times New Roman" w:hAnsi="Times New Roman" w:cs="Times New Roman"/>
                <w:bCs/>
                <w:sz w:val="24"/>
                <w:szCs w:val="24"/>
              </w:rPr>
            </w:pPr>
            <w:r w:rsidRPr="001E51C6">
              <w:rPr>
                <w:rFonts w:ascii="Times New Roman" w:hAnsi="Times New Roman" w:cs="Times New Roman"/>
                <w:bCs/>
                <w:sz w:val="24"/>
                <w:szCs w:val="24"/>
              </w:rPr>
              <w:t xml:space="preserve">A sample* </w:t>
            </w:r>
            <w:proofErr w:type="gramStart"/>
            <w:r w:rsidR="00685E7E" w:rsidRPr="001E51C6">
              <w:rPr>
                <w:rFonts w:ascii="Times New Roman" w:hAnsi="Times New Roman" w:cs="Times New Roman"/>
                <w:bCs/>
                <w:sz w:val="24"/>
                <w:szCs w:val="24"/>
              </w:rPr>
              <w:t xml:space="preserve">of </w:t>
            </w:r>
            <w:r w:rsidR="00685E7E" w:rsidRPr="00831931">
              <w:rPr>
                <w:rFonts w:ascii="Times New Roman" w:hAnsi="Times New Roman" w:cs="Times New Roman"/>
                <w:bCs/>
                <w:sz w:val="24"/>
                <w:szCs w:val="24"/>
              </w:rPr>
              <w:t xml:space="preserve"> (</w:t>
            </w:r>
            <w:proofErr w:type="gramEnd"/>
            <w:r w:rsidR="00685E7E" w:rsidRPr="00831931">
              <w:rPr>
                <w:rFonts w:ascii="Times New Roman" w:hAnsi="Times New Roman" w:cs="Times New Roman"/>
                <w:bCs/>
                <w:sz w:val="24"/>
                <w:szCs w:val="24"/>
              </w:rPr>
              <w:t>10)</w:t>
            </w:r>
            <w:r w:rsidR="006A0203" w:rsidRPr="00831931">
              <w:rPr>
                <w:rFonts w:ascii="Times New Roman" w:hAnsi="Times New Roman" w:cs="Times New Roman"/>
                <w:bCs/>
                <w:sz w:val="24"/>
                <w:szCs w:val="24"/>
              </w:rPr>
              <w:t xml:space="preserve"> ten</w:t>
            </w:r>
            <w:r w:rsidR="00685E7E" w:rsidRPr="00831931">
              <w:rPr>
                <w:rFonts w:ascii="Times New Roman" w:hAnsi="Times New Roman" w:cs="Times New Roman"/>
                <w:bCs/>
                <w:sz w:val="24"/>
                <w:szCs w:val="24"/>
              </w:rPr>
              <w:t xml:space="preserve"> </w:t>
            </w:r>
            <w:r w:rsidR="0082700A" w:rsidRPr="00831931">
              <w:rPr>
                <w:rFonts w:ascii="Times New Roman" w:hAnsi="Times New Roman" w:cs="Times New Roman"/>
                <w:bCs/>
                <w:sz w:val="24"/>
                <w:szCs w:val="24"/>
              </w:rPr>
              <w:t>employees (5 hired within the audit period and 5 hired prior to the audit period) will be selected from the Employee Universe by the IEHP Audi</w:t>
            </w:r>
            <w:r w:rsidR="007D4E4F" w:rsidRPr="00831931">
              <w:rPr>
                <w:rFonts w:ascii="Times New Roman" w:hAnsi="Times New Roman" w:cs="Times New Roman"/>
                <w:bCs/>
                <w:sz w:val="24"/>
                <w:szCs w:val="24"/>
              </w:rPr>
              <w:t xml:space="preserve">tor for which evidence of the following will be requested: </w:t>
            </w:r>
          </w:p>
          <w:p w14:paraId="7ED87375" w14:textId="15FD9920" w:rsidR="007D4E4F" w:rsidRPr="00831931" w:rsidRDefault="007D4E4F" w:rsidP="007D4E4F">
            <w:pPr>
              <w:pStyle w:val="ListParagraph"/>
              <w:numPr>
                <w:ilvl w:val="0"/>
                <w:numId w:val="20"/>
              </w:numPr>
              <w:overflowPunct w:val="0"/>
              <w:autoSpaceDE w:val="0"/>
              <w:autoSpaceDN w:val="0"/>
              <w:adjustRightInd w:val="0"/>
              <w:textAlignment w:val="baseline"/>
              <w:rPr>
                <w:rFonts w:ascii="Times New Roman" w:hAnsi="Times New Roman" w:cs="Times New Roman"/>
                <w:bCs/>
                <w:sz w:val="24"/>
                <w:szCs w:val="24"/>
              </w:rPr>
            </w:pPr>
            <w:r w:rsidRPr="00831931">
              <w:rPr>
                <w:rFonts w:ascii="Times New Roman" w:hAnsi="Times New Roman" w:cs="Times New Roman"/>
                <w:bCs/>
                <w:sz w:val="24"/>
                <w:szCs w:val="24"/>
              </w:rPr>
              <w:t>New Hires:</w:t>
            </w:r>
          </w:p>
          <w:p w14:paraId="3CE82748" w14:textId="3F089FBC" w:rsidR="007D4E4F" w:rsidRPr="00831931" w:rsidRDefault="007D4E4F" w:rsidP="007D4E4F">
            <w:pPr>
              <w:pStyle w:val="ListParagraph"/>
              <w:numPr>
                <w:ilvl w:val="0"/>
                <w:numId w:val="21"/>
              </w:numPr>
              <w:overflowPunct w:val="0"/>
              <w:autoSpaceDE w:val="0"/>
              <w:autoSpaceDN w:val="0"/>
              <w:adjustRightInd w:val="0"/>
              <w:textAlignment w:val="baseline"/>
              <w:rPr>
                <w:rFonts w:ascii="Times New Roman" w:hAnsi="Times New Roman" w:cs="Times New Roman"/>
                <w:bCs/>
                <w:sz w:val="24"/>
                <w:szCs w:val="24"/>
              </w:rPr>
            </w:pPr>
            <w:r w:rsidRPr="00831931">
              <w:rPr>
                <w:rFonts w:ascii="Times New Roman" w:hAnsi="Times New Roman" w:cs="Times New Roman"/>
                <w:bCs/>
                <w:sz w:val="24"/>
                <w:szCs w:val="24"/>
              </w:rPr>
              <w:t>Pre-hire exclusion check of the Office of Inspector General (OIG), List of Excluded Individuals and Entities (LEIE), General Services Administration (GSA), System for Award Management (SAM), and Medi-Cal Suspended &amp; Ineligible Provider List (S&amp;I)</w:t>
            </w:r>
          </w:p>
          <w:p w14:paraId="32A43822" w14:textId="61C4494C" w:rsidR="00685E7E" w:rsidRPr="00831931" w:rsidRDefault="00685E7E" w:rsidP="007D4E4F">
            <w:pPr>
              <w:pStyle w:val="ListParagraph"/>
              <w:numPr>
                <w:ilvl w:val="0"/>
                <w:numId w:val="21"/>
              </w:numPr>
              <w:rPr>
                <w:rFonts w:ascii="Times New Roman" w:hAnsi="Times New Roman" w:cs="Times New Roman"/>
                <w:bCs/>
                <w:sz w:val="24"/>
                <w:szCs w:val="24"/>
              </w:rPr>
            </w:pPr>
            <w:r w:rsidRPr="00831931">
              <w:rPr>
                <w:rFonts w:ascii="Times New Roman" w:hAnsi="Times New Roman" w:cs="Times New Roman"/>
                <w:bCs/>
                <w:sz w:val="24"/>
                <w:szCs w:val="24"/>
              </w:rPr>
              <w:t>Completion of Compliance</w:t>
            </w:r>
            <w:r w:rsidR="007D4E4F" w:rsidRPr="00831931">
              <w:rPr>
                <w:rFonts w:ascii="Times New Roman" w:hAnsi="Times New Roman" w:cs="Times New Roman"/>
                <w:bCs/>
                <w:sz w:val="24"/>
                <w:szCs w:val="24"/>
              </w:rPr>
              <w:t>,</w:t>
            </w:r>
            <w:r w:rsidR="007D4E4F" w:rsidRPr="001E51C6">
              <w:rPr>
                <w:rFonts w:ascii="Times New Roman" w:hAnsi="Times New Roman" w:cs="Times New Roman"/>
                <w:bCs/>
                <w:sz w:val="24"/>
                <w:szCs w:val="24"/>
              </w:rPr>
              <w:t xml:space="preserve"> </w:t>
            </w:r>
            <w:r w:rsidR="007D4E4F" w:rsidRPr="00831931">
              <w:rPr>
                <w:rFonts w:ascii="Times New Roman" w:hAnsi="Times New Roman" w:cs="Times New Roman"/>
                <w:bCs/>
                <w:sz w:val="24"/>
                <w:szCs w:val="24"/>
              </w:rPr>
              <w:t>FWA,</w:t>
            </w:r>
            <w:r w:rsidRPr="00831931">
              <w:rPr>
                <w:rFonts w:ascii="Times New Roman" w:hAnsi="Times New Roman" w:cs="Times New Roman"/>
                <w:bCs/>
                <w:sz w:val="24"/>
                <w:szCs w:val="24"/>
              </w:rPr>
              <w:t xml:space="preserve"> within </w:t>
            </w:r>
            <w:r w:rsidR="007D4E4F" w:rsidRPr="00831931">
              <w:rPr>
                <w:rFonts w:ascii="Times New Roman" w:hAnsi="Times New Roman" w:cs="Times New Roman"/>
                <w:bCs/>
                <w:sz w:val="24"/>
                <w:szCs w:val="24"/>
              </w:rPr>
              <w:t>ninety (90) days of hire or start.</w:t>
            </w:r>
          </w:p>
          <w:p w14:paraId="0E3E4442" w14:textId="64CA919D" w:rsidR="007D4E4F" w:rsidRPr="001E51C6" w:rsidRDefault="007D4E4F" w:rsidP="007D4E4F">
            <w:pPr>
              <w:pStyle w:val="ListParagraph"/>
              <w:numPr>
                <w:ilvl w:val="0"/>
                <w:numId w:val="21"/>
              </w:numPr>
              <w:rPr>
                <w:rFonts w:ascii="Times New Roman" w:hAnsi="Times New Roman" w:cs="Times New Roman"/>
                <w:bCs/>
                <w:sz w:val="24"/>
                <w:szCs w:val="24"/>
              </w:rPr>
            </w:pPr>
            <w:r w:rsidRPr="00831931">
              <w:rPr>
                <w:rFonts w:ascii="Times New Roman" w:hAnsi="Times New Roman" w:cs="Times New Roman"/>
                <w:bCs/>
                <w:sz w:val="24"/>
                <w:szCs w:val="24"/>
              </w:rPr>
              <w:t>Standards</w:t>
            </w:r>
            <w:r w:rsidRPr="001E51C6">
              <w:rPr>
                <w:rFonts w:ascii="Times New Roman" w:hAnsi="Times New Roman" w:cs="Times New Roman"/>
                <w:bCs/>
                <w:sz w:val="24"/>
                <w:szCs w:val="24"/>
              </w:rPr>
              <w:t>/Code of Conduct distribution</w:t>
            </w:r>
          </w:p>
          <w:p w14:paraId="4A411E22" w14:textId="4DDF786D" w:rsidR="007D4E4F" w:rsidRPr="001E51C6" w:rsidRDefault="007D4E4F" w:rsidP="007D4E4F">
            <w:pPr>
              <w:pStyle w:val="ListParagraph"/>
              <w:numPr>
                <w:ilvl w:val="0"/>
                <w:numId w:val="20"/>
              </w:numPr>
              <w:rPr>
                <w:rFonts w:ascii="Times New Roman" w:hAnsi="Times New Roman" w:cs="Times New Roman"/>
                <w:bCs/>
                <w:sz w:val="24"/>
                <w:szCs w:val="24"/>
              </w:rPr>
            </w:pPr>
            <w:r w:rsidRPr="001E51C6">
              <w:rPr>
                <w:rFonts w:ascii="Times New Roman" w:hAnsi="Times New Roman" w:cs="Times New Roman"/>
                <w:bCs/>
                <w:sz w:val="24"/>
                <w:szCs w:val="24"/>
              </w:rPr>
              <w:t>Established Employees:</w:t>
            </w:r>
          </w:p>
          <w:p w14:paraId="111BD800" w14:textId="4FF16998" w:rsidR="007D4E4F" w:rsidRPr="00831931" w:rsidRDefault="007D4E4F" w:rsidP="00831931">
            <w:pPr>
              <w:pStyle w:val="ListParagraph"/>
              <w:numPr>
                <w:ilvl w:val="0"/>
                <w:numId w:val="23"/>
              </w:numPr>
              <w:rPr>
                <w:rFonts w:ascii="Times New Roman" w:hAnsi="Times New Roman" w:cs="Times New Roman"/>
                <w:bCs/>
                <w:sz w:val="24"/>
                <w:szCs w:val="24"/>
              </w:rPr>
            </w:pPr>
            <w:r w:rsidRPr="001E51C6">
              <w:rPr>
                <w:rFonts w:ascii="Times New Roman" w:hAnsi="Times New Roman" w:cs="Times New Roman"/>
                <w:bCs/>
                <w:sz w:val="24"/>
                <w:szCs w:val="24"/>
              </w:rPr>
              <w:t xml:space="preserve">Monthly exclusion checks performed of OIG LEIE, </w:t>
            </w:r>
            <w:r w:rsidR="006A0203" w:rsidRPr="001E51C6">
              <w:rPr>
                <w:rFonts w:ascii="Times New Roman" w:hAnsi="Times New Roman" w:cs="Times New Roman"/>
                <w:bCs/>
                <w:sz w:val="24"/>
                <w:szCs w:val="24"/>
              </w:rPr>
              <w:t>GSA SAM, and Medi-Cal S&amp;I</w:t>
            </w:r>
            <w:r w:rsidR="006A0203" w:rsidRPr="00427434">
              <w:rPr>
                <w:rFonts w:ascii="Times New Roman" w:hAnsi="Times New Roman" w:cs="Times New Roman"/>
                <w:bCs/>
                <w:sz w:val="24"/>
                <w:szCs w:val="24"/>
              </w:rPr>
              <w:t xml:space="preserve"> for a sample of (3) three consecutive months.</w:t>
            </w:r>
          </w:p>
          <w:p w14:paraId="5EC66331" w14:textId="531B8756" w:rsidR="00685E7E" w:rsidRPr="00831931" w:rsidRDefault="00685E7E" w:rsidP="00831931">
            <w:pPr>
              <w:pStyle w:val="ListParagraph"/>
              <w:numPr>
                <w:ilvl w:val="0"/>
                <w:numId w:val="23"/>
              </w:numPr>
              <w:rPr>
                <w:rFonts w:ascii="Times New Roman" w:hAnsi="Times New Roman" w:cs="Times New Roman"/>
                <w:sz w:val="24"/>
                <w:szCs w:val="24"/>
              </w:rPr>
            </w:pPr>
            <w:r w:rsidRPr="001E51C6">
              <w:rPr>
                <w:rFonts w:ascii="Times New Roman" w:hAnsi="Times New Roman" w:cs="Times New Roman"/>
                <w:bCs/>
                <w:sz w:val="24"/>
                <w:szCs w:val="24"/>
              </w:rPr>
              <w:t xml:space="preserve">Completion of </w:t>
            </w:r>
            <w:r w:rsidR="006A0203" w:rsidRPr="001E51C6">
              <w:rPr>
                <w:rFonts w:ascii="Times New Roman" w:hAnsi="Times New Roman" w:cs="Times New Roman"/>
                <w:bCs/>
                <w:sz w:val="24"/>
                <w:szCs w:val="24"/>
              </w:rPr>
              <w:t xml:space="preserve">Annual Compliance and </w:t>
            </w:r>
            <w:r w:rsidRPr="001E51C6">
              <w:rPr>
                <w:rFonts w:ascii="Times New Roman" w:hAnsi="Times New Roman" w:cs="Times New Roman"/>
                <w:bCs/>
                <w:sz w:val="24"/>
                <w:szCs w:val="24"/>
              </w:rPr>
              <w:t xml:space="preserve">FWA Training </w:t>
            </w:r>
          </w:p>
        </w:tc>
      </w:tr>
      <w:tr w:rsidR="006A0203" w:rsidRPr="001E51C6" w14:paraId="4F9BD7B6" w14:textId="77777777" w:rsidTr="00831931">
        <w:trPr>
          <w:cantSplit/>
          <w:trHeight w:val="2346"/>
        </w:trPr>
        <w:tc>
          <w:tcPr>
            <w:tcW w:w="1377" w:type="dxa"/>
            <w:tcMar>
              <w:top w:w="29" w:type="dxa"/>
              <w:left w:w="115" w:type="dxa"/>
              <w:bottom w:w="29" w:type="dxa"/>
              <w:right w:w="115" w:type="dxa"/>
            </w:tcMar>
            <w:vAlign w:val="center"/>
          </w:tcPr>
          <w:p w14:paraId="34932069" w14:textId="10E7FDD3" w:rsidR="006A0203" w:rsidRPr="00831931" w:rsidRDefault="006A0203" w:rsidP="006A0203">
            <w:pPr>
              <w:jc w:val="center"/>
              <w:rPr>
                <w:rFonts w:ascii="Times New Roman" w:hAnsi="Times New Roman" w:cs="Times New Roman"/>
                <w:sz w:val="24"/>
                <w:szCs w:val="24"/>
              </w:rPr>
            </w:pPr>
            <w:r w:rsidRPr="00831931">
              <w:rPr>
                <w:rFonts w:ascii="Times New Roman" w:hAnsi="Times New Roman" w:cs="Times New Roman"/>
                <w:sz w:val="24"/>
                <w:szCs w:val="24"/>
              </w:rPr>
              <w:sym w:font="Wingdings" w:char="F0FC"/>
            </w:r>
          </w:p>
        </w:tc>
        <w:tc>
          <w:tcPr>
            <w:tcW w:w="1204" w:type="dxa"/>
            <w:tcMar>
              <w:top w:w="29" w:type="dxa"/>
              <w:left w:w="115" w:type="dxa"/>
              <w:bottom w:w="29" w:type="dxa"/>
              <w:right w:w="115" w:type="dxa"/>
            </w:tcMar>
            <w:vAlign w:val="center"/>
          </w:tcPr>
          <w:p w14:paraId="0B4F26ED" w14:textId="77777777" w:rsidR="006A0203" w:rsidRPr="001E51C6" w:rsidRDefault="006A0203" w:rsidP="006A0203">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2F013E47" w14:textId="77777777" w:rsidR="006A0203" w:rsidRPr="001E51C6" w:rsidRDefault="006A0203" w:rsidP="006A0203">
            <w:pPr>
              <w:pStyle w:val="TableParagraph"/>
              <w:spacing w:before="30"/>
              <w:ind w:right="187"/>
              <w:rPr>
                <w:sz w:val="24"/>
                <w:szCs w:val="24"/>
              </w:rPr>
            </w:pPr>
            <w:r w:rsidRPr="001E51C6">
              <w:rPr>
                <w:sz w:val="24"/>
                <w:szCs w:val="24"/>
              </w:rPr>
              <w:t>A sample of five (5) audits and/or monitoring activities will be selected from the IPA’s Audit and Monitoring Plan or A&amp;M Activities Universe. Evidence of the following will be required:</w:t>
            </w:r>
          </w:p>
          <w:p w14:paraId="5DBEED3A" w14:textId="77777777" w:rsidR="006A0203" w:rsidRPr="00427434" w:rsidRDefault="006A0203" w:rsidP="006A0203">
            <w:pPr>
              <w:pStyle w:val="TableParagraph"/>
              <w:numPr>
                <w:ilvl w:val="1"/>
                <w:numId w:val="9"/>
              </w:numPr>
              <w:spacing w:before="30"/>
              <w:ind w:right="187"/>
              <w:rPr>
                <w:sz w:val="24"/>
                <w:szCs w:val="24"/>
              </w:rPr>
            </w:pPr>
            <w:r w:rsidRPr="00427434">
              <w:rPr>
                <w:sz w:val="24"/>
                <w:szCs w:val="24"/>
              </w:rPr>
              <w:t>Results/Findings Reports</w:t>
            </w:r>
          </w:p>
          <w:p w14:paraId="76951036" w14:textId="7BF98F9F" w:rsidR="006A0203" w:rsidRPr="00D55564" w:rsidRDefault="006A0203" w:rsidP="00831931">
            <w:pPr>
              <w:pStyle w:val="TableParagraph"/>
              <w:numPr>
                <w:ilvl w:val="1"/>
                <w:numId w:val="9"/>
              </w:numPr>
              <w:spacing w:before="30"/>
              <w:ind w:right="187"/>
              <w:rPr>
                <w:sz w:val="24"/>
                <w:szCs w:val="24"/>
              </w:rPr>
            </w:pPr>
            <w:r w:rsidRPr="00110AE9">
              <w:rPr>
                <w:sz w:val="24"/>
                <w:szCs w:val="24"/>
              </w:rPr>
              <w:t xml:space="preserve">Activity outcomes were reported to an oversight body, senior leadership, and/or the board of directors and corrective actions were developed and implemented, as applicable. </w:t>
            </w:r>
          </w:p>
        </w:tc>
      </w:tr>
      <w:tr w:rsidR="006A0203" w:rsidRPr="001E51C6" w14:paraId="3AF60C3B" w14:textId="77777777" w:rsidTr="001A7F02">
        <w:trPr>
          <w:cantSplit/>
        </w:trPr>
        <w:tc>
          <w:tcPr>
            <w:tcW w:w="1377" w:type="dxa"/>
            <w:tcMar>
              <w:top w:w="29" w:type="dxa"/>
              <w:left w:w="115" w:type="dxa"/>
              <w:bottom w:w="29" w:type="dxa"/>
              <w:right w:w="115" w:type="dxa"/>
            </w:tcMar>
            <w:vAlign w:val="center"/>
          </w:tcPr>
          <w:p w14:paraId="2B7505CD" w14:textId="1F563A57" w:rsidR="006A0203" w:rsidRPr="00831931" w:rsidRDefault="006A0203" w:rsidP="006A0203">
            <w:pPr>
              <w:jc w:val="center"/>
              <w:rPr>
                <w:rFonts w:ascii="Times New Roman" w:hAnsi="Times New Roman" w:cs="Times New Roman"/>
                <w:sz w:val="24"/>
                <w:szCs w:val="24"/>
              </w:rPr>
            </w:pPr>
            <w:r w:rsidRPr="00831931">
              <w:rPr>
                <w:rFonts w:ascii="Times New Roman" w:hAnsi="Times New Roman" w:cs="Times New Roman"/>
                <w:sz w:val="24"/>
                <w:szCs w:val="24"/>
              </w:rPr>
              <w:lastRenderedPageBreak/>
              <w:sym w:font="Wingdings" w:char="F0FC"/>
            </w:r>
          </w:p>
        </w:tc>
        <w:tc>
          <w:tcPr>
            <w:tcW w:w="1204" w:type="dxa"/>
            <w:tcMar>
              <w:top w:w="29" w:type="dxa"/>
              <w:left w:w="115" w:type="dxa"/>
              <w:bottom w:w="29" w:type="dxa"/>
              <w:right w:w="115" w:type="dxa"/>
            </w:tcMar>
            <w:vAlign w:val="center"/>
          </w:tcPr>
          <w:p w14:paraId="436C5E24" w14:textId="77777777" w:rsidR="006A0203" w:rsidRPr="001E51C6" w:rsidRDefault="006A0203" w:rsidP="006A0203">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4A08D0A8" w14:textId="77777777" w:rsidR="006A0203" w:rsidRPr="001E51C6" w:rsidRDefault="006A0203" w:rsidP="006A0203">
            <w:pPr>
              <w:pStyle w:val="TableParagraph"/>
              <w:spacing w:before="30"/>
              <w:ind w:right="187"/>
              <w:rPr>
                <w:sz w:val="24"/>
                <w:szCs w:val="24"/>
              </w:rPr>
            </w:pPr>
            <w:r w:rsidRPr="001E51C6">
              <w:rPr>
                <w:sz w:val="24"/>
                <w:szCs w:val="24"/>
              </w:rPr>
              <w:t xml:space="preserve">A sample of three (3) Downstream Entities/Subcontractors will be selected in tab 4. File </w:t>
            </w:r>
            <w:proofErr w:type="spellStart"/>
            <w:r w:rsidRPr="001E51C6">
              <w:rPr>
                <w:sz w:val="24"/>
                <w:szCs w:val="24"/>
              </w:rPr>
              <w:t>Review_FDR</w:t>
            </w:r>
            <w:proofErr w:type="spellEnd"/>
            <w:r w:rsidRPr="001E51C6">
              <w:rPr>
                <w:sz w:val="24"/>
                <w:szCs w:val="24"/>
              </w:rPr>
              <w:t xml:space="preserve"> Oversight. Evidence of the following will be required:</w:t>
            </w:r>
          </w:p>
          <w:p w14:paraId="4F398796" w14:textId="77777777" w:rsidR="006A0203" w:rsidRPr="001E51C6" w:rsidRDefault="006A0203" w:rsidP="00831931">
            <w:pPr>
              <w:pStyle w:val="TableParagraph"/>
              <w:numPr>
                <w:ilvl w:val="1"/>
                <w:numId w:val="9"/>
              </w:numPr>
              <w:spacing w:before="30"/>
              <w:ind w:right="187"/>
              <w:rPr>
                <w:sz w:val="24"/>
                <w:szCs w:val="24"/>
              </w:rPr>
            </w:pPr>
            <w:r w:rsidRPr="001E51C6">
              <w:rPr>
                <w:sz w:val="24"/>
                <w:szCs w:val="24"/>
              </w:rPr>
              <w:t xml:space="preserve">Auditing or monitoring oversight </w:t>
            </w:r>
            <w:proofErr w:type="gramStart"/>
            <w:r w:rsidRPr="001E51C6">
              <w:rPr>
                <w:sz w:val="24"/>
                <w:szCs w:val="24"/>
              </w:rPr>
              <w:t>activities;</w:t>
            </w:r>
            <w:proofErr w:type="gramEnd"/>
          </w:p>
          <w:p w14:paraId="2F646EA9" w14:textId="6D135510" w:rsidR="006A0203" w:rsidRPr="00D55564" w:rsidRDefault="006A0203" w:rsidP="00831931">
            <w:pPr>
              <w:pStyle w:val="TableParagraph"/>
              <w:numPr>
                <w:ilvl w:val="1"/>
                <w:numId w:val="9"/>
              </w:numPr>
              <w:spacing w:before="30"/>
              <w:ind w:right="187"/>
              <w:rPr>
                <w:sz w:val="24"/>
                <w:szCs w:val="24"/>
              </w:rPr>
            </w:pPr>
            <w:r w:rsidRPr="001E51C6">
              <w:rPr>
                <w:sz w:val="24"/>
                <w:szCs w:val="24"/>
              </w:rPr>
              <w:t xml:space="preserve">Activity outcomes were reported to an oversight </w:t>
            </w:r>
            <w:r w:rsidRPr="00427434">
              <w:rPr>
                <w:sz w:val="24"/>
                <w:szCs w:val="24"/>
              </w:rPr>
              <w:t>body, senior leadership, and/or the board</w:t>
            </w:r>
            <w:r w:rsidRPr="00110AE9">
              <w:rPr>
                <w:sz w:val="24"/>
                <w:szCs w:val="24"/>
              </w:rPr>
              <w:t xml:space="preserve"> of directors; and corrective actions, if applicable.</w:t>
            </w:r>
          </w:p>
        </w:tc>
      </w:tr>
    </w:tbl>
    <w:p w14:paraId="24FC39B2" w14:textId="58E048E5" w:rsidR="001D1B01" w:rsidRPr="001E51C6" w:rsidRDefault="001D1B0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77"/>
        <w:gridCol w:w="1204"/>
        <w:gridCol w:w="6769"/>
      </w:tblGrid>
      <w:tr w:rsidR="007240B6" w:rsidRPr="001E51C6" w14:paraId="1DD6BA45" w14:textId="77777777" w:rsidTr="00427434">
        <w:trPr>
          <w:cantSplit/>
        </w:trPr>
        <w:tc>
          <w:tcPr>
            <w:tcW w:w="1377" w:type="dxa"/>
            <w:shd w:val="clear" w:color="auto" w:fill="D9D9D9" w:themeFill="background1" w:themeFillShade="D9"/>
            <w:tcMar>
              <w:top w:w="29" w:type="dxa"/>
              <w:left w:w="115" w:type="dxa"/>
              <w:bottom w:w="29" w:type="dxa"/>
              <w:right w:w="115" w:type="dxa"/>
            </w:tcMar>
          </w:tcPr>
          <w:p w14:paraId="364F37F5" w14:textId="77777777" w:rsidR="007240B6" w:rsidRPr="001E51C6" w:rsidRDefault="007240B6" w:rsidP="00427434">
            <w:pPr>
              <w:jc w:val="center"/>
              <w:rPr>
                <w:rFonts w:ascii="Times New Roman" w:hAnsi="Times New Roman" w:cs="Times New Roman"/>
                <w:sz w:val="24"/>
                <w:szCs w:val="24"/>
              </w:rPr>
            </w:pPr>
            <w:r w:rsidRPr="001E51C6">
              <w:rPr>
                <w:rFonts w:ascii="Times New Roman" w:hAnsi="Times New Roman" w:cs="Times New Roman"/>
                <w:b/>
                <w:sz w:val="24"/>
                <w:szCs w:val="24"/>
              </w:rPr>
              <w:t>DESKTOP</w:t>
            </w:r>
          </w:p>
        </w:tc>
        <w:tc>
          <w:tcPr>
            <w:tcW w:w="1204" w:type="dxa"/>
            <w:shd w:val="clear" w:color="auto" w:fill="D9D9D9" w:themeFill="background1" w:themeFillShade="D9"/>
            <w:tcMar>
              <w:top w:w="29" w:type="dxa"/>
              <w:left w:w="115" w:type="dxa"/>
              <w:bottom w:w="29" w:type="dxa"/>
              <w:right w:w="115" w:type="dxa"/>
            </w:tcMar>
          </w:tcPr>
          <w:p w14:paraId="1822755E" w14:textId="77777777" w:rsidR="007240B6" w:rsidRPr="001E51C6" w:rsidRDefault="007240B6" w:rsidP="00427434">
            <w:pPr>
              <w:jc w:val="center"/>
              <w:rPr>
                <w:rFonts w:ascii="Times New Roman" w:hAnsi="Times New Roman" w:cs="Times New Roman"/>
                <w:sz w:val="24"/>
                <w:szCs w:val="24"/>
              </w:rPr>
            </w:pPr>
            <w:r w:rsidRPr="001E51C6">
              <w:rPr>
                <w:rFonts w:ascii="Times New Roman" w:hAnsi="Times New Roman" w:cs="Times New Roman"/>
                <w:b/>
                <w:sz w:val="24"/>
                <w:szCs w:val="24"/>
              </w:rPr>
              <w:t>ON-SITE</w:t>
            </w:r>
          </w:p>
        </w:tc>
        <w:tc>
          <w:tcPr>
            <w:tcW w:w="6769" w:type="dxa"/>
            <w:shd w:val="clear" w:color="auto" w:fill="D9D9D9" w:themeFill="background1" w:themeFillShade="D9"/>
            <w:tcMar>
              <w:top w:w="29" w:type="dxa"/>
              <w:left w:w="115" w:type="dxa"/>
              <w:bottom w:w="29" w:type="dxa"/>
              <w:right w:w="115" w:type="dxa"/>
            </w:tcMar>
          </w:tcPr>
          <w:p w14:paraId="7CFD55EF" w14:textId="77777777" w:rsidR="007240B6" w:rsidRPr="001E51C6" w:rsidRDefault="007240B6" w:rsidP="00427434">
            <w:pPr>
              <w:keepNext/>
              <w:overflowPunct w:val="0"/>
              <w:autoSpaceDE w:val="0"/>
              <w:autoSpaceDN w:val="0"/>
              <w:adjustRightInd w:val="0"/>
              <w:jc w:val="center"/>
              <w:textAlignment w:val="baseline"/>
              <w:rPr>
                <w:rFonts w:ascii="Times New Roman" w:hAnsi="Times New Roman" w:cs="Times New Roman"/>
                <w:sz w:val="24"/>
                <w:szCs w:val="24"/>
              </w:rPr>
            </w:pPr>
            <w:r w:rsidRPr="001E51C6">
              <w:rPr>
                <w:rFonts w:ascii="Times New Roman" w:hAnsi="Times New Roman" w:cs="Times New Roman"/>
                <w:b/>
                <w:sz w:val="24"/>
                <w:szCs w:val="24"/>
              </w:rPr>
              <w:t>HIPAA PRIVACY PROGRAM</w:t>
            </w:r>
          </w:p>
        </w:tc>
      </w:tr>
      <w:tr w:rsidR="007240B6" w:rsidRPr="001E51C6" w14:paraId="27055235" w14:textId="77777777" w:rsidTr="00427434">
        <w:trPr>
          <w:cantSplit/>
        </w:trPr>
        <w:tc>
          <w:tcPr>
            <w:tcW w:w="1377" w:type="dxa"/>
            <w:tcMar>
              <w:top w:w="29" w:type="dxa"/>
              <w:left w:w="115" w:type="dxa"/>
              <w:bottom w:w="29" w:type="dxa"/>
              <w:right w:w="115" w:type="dxa"/>
            </w:tcMar>
            <w:vAlign w:val="center"/>
          </w:tcPr>
          <w:p w14:paraId="51B4BA10" w14:textId="77777777" w:rsidR="007240B6" w:rsidRPr="001E51C6" w:rsidRDefault="007240B6" w:rsidP="00427434">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1D52DF37" w14:textId="77777777" w:rsidR="007240B6" w:rsidRPr="001E51C6" w:rsidRDefault="007240B6" w:rsidP="00427434">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0F4A0DEF" w14:textId="77777777" w:rsidR="007240B6" w:rsidRPr="001E51C6" w:rsidRDefault="007240B6" w:rsidP="00427434">
            <w:pPr>
              <w:keepNext/>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HIPAA Privacy Program policies and procedures</w:t>
            </w:r>
          </w:p>
        </w:tc>
      </w:tr>
      <w:tr w:rsidR="007240B6" w:rsidRPr="001E51C6" w14:paraId="58B00D82" w14:textId="77777777" w:rsidTr="00427434">
        <w:trPr>
          <w:cantSplit/>
        </w:trPr>
        <w:tc>
          <w:tcPr>
            <w:tcW w:w="1377" w:type="dxa"/>
            <w:tcMar>
              <w:top w:w="29" w:type="dxa"/>
              <w:left w:w="115" w:type="dxa"/>
              <w:bottom w:w="29" w:type="dxa"/>
              <w:right w:w="115" w:type="dxa"/>
            </w:tcMar>
            <w:vAlign w:val="center"/>
          </w:tcPr>
          <w:p w14:paraId="122F8091" w14:textId="77777777" w:rsidR="007240B6" w:rsidRPr="001E51C6" w:rsidRDefault="007240B6" w:rsidP="00427434">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4363EED3" w14:textId="77777777" w:rsidR="007240B6" w:rsidRPr="001E51C6" w:rsidRDefault="007240B6" w:rsidP="00427434">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6BCDFEAC" w14:textId="77777777" w:rsidR="007240B6" w:rsidRPr="001E51C6" w:rsidRDefault="007240B6" w:rsidP="00427434">
            <w:pPr>
              <w:keepNext/>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Copies of HIPAA Privacy Training provided during the audit period</w:t>
            </w:r>
          </w:p>
        </w:tc>
      </w:tr>
      <w:tr w:rsidR="007240B6" w:rsidRPr="001E51C6" w14:paraId="1AB11B98" w14:textId="77777777" w:rsidTr="00427434">
        <w:trPr>
          <w:cantSplit/>
        </w:trPr>
        <w:tc>
          <w:tcPr>
            <w:tcW w:w="1377" w:type="dxa"/>
            <w:tcMar>
              <w:top w:w="29" w:type="dxa"/>
              <w:left w:w="115" w:type="dxa"/>
              <w:bottom w:w="29" w:type="dxa"/>
              <w:right w:w="115" w:type="dxa"/>
            </w:tcMar>
            <w:vAlign w:val="center"/>
          </w:tcPr>
          <w:p w14:paraId="75032C55" w14:textId="77777777" w:rsidR="007240B6" w:rsidRPr="001E51C6" w:rsidRDefault="007240B6" w:rsidP="00427434">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15C8BF9A" w14:textId="77777777" w:rsidR="007240B6" w:rsidRPr="001E51C6" w:rsidRDefault="007240B6" w:rsidP="00427434">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516B4133" w14:textId="77777777" w:rsidR="007240B6" w:rsidRPr="001E51C6" w:rsidRDefault="007240B6" w:rsidP="00427434">
            <w:pPr>
              <w:keepNext/>
              <w:overflowPunct w:val="0"/>
              <w:autoSpaceDE w:val="0"/>
              <w:autoSpaceDN w:val="0"/>
              <w:adjustRightInd w:val="0"/>
              <w:textAlignment w:val="baseline"/>
              <w:rPr>
                <w:rFonts w:ascii="Times New Roman" w:hAnsi="Times New Roman" w:cs="Times New Roman"/>
                <w:b/>
                <w:bCs/>
                <w:sz w:val="24"/>
                <w:szCs w:val="24"/>
              </w:rPr>
            </w:pPr>
            <w:r w:rsidRPr="001E51C6">
              <w:rPr>
                <w:rFonts w:ascii="Times New Roman" w:hAnsi="Times New Roman" w:cs="Times New Roman"/>
                <w:sz w:val="24"/>
                <w:szCs w:val="24"/>
              </w:rPr>
              <w:t>Privacy Incident Universe: Submit a list of reported suspected privacy incidents impacting IEHP lines of business. Include reports such as but not limited to, hotline reports, walk-ins, on-line reports, incidents reported to regulators, and/or investigation outcomes. Include incidents that were received and/or closed during the audit period. Refer to tab A</w:t>
            </w:r>
            <w:r w:rsidRPr="001E51C6">
              <w:rPr>
                <w:rFonts w:ascii="Times New Roman" w:hAnsi="Times New Roman" w:cs="Times New Roman"/>
                <w:i/>
                <w:sz w:val="24"/>
                <w:szCs w:val="24"/>
              </w:rPr>
              <w:t xml:space="preserve">. </w:t>
            </w:r>
            <w:proofErr w:type="spellStart"/>
            <w:r w:rsidRPr="001E51C6">
              <w:rPr>
                <w:rFonts w:ascii="Times New Roman" w:hAnsi="Times New Roman" w:cs="Times New Roman"/>
                <w:i/>
                <w:sz w:val="24"/>
                <w:szCs w:val="24"/>
              </w:rPr>
              <w:t>Universe_Privacy</w:t>
            </w:r>
            <w:proofErr w:type="spellEnd"/>
            <w:r w:rsidRPr="001E51C6">
              <w:rPr>
                <w:rFonts w:ascii="Times New Roman" w:hAnsi="Times New Roman" w:cs="Times New Roman"/>
                <w:i/>
                <w:sz w:val="24"/>
                <w:szCs w:val="24"/>
              </w:rPr>
              <w:t xml:space="preserve"> Incidents </w:t>
            </w:r>
            <w:r w:rsidRPr="001E51C6">
              <w:rPr>
                <w:rFonts w:ascii="Times New Roman" w:hAnsi="Times New Roman" w:cs="Times New Roman"/>
                <w:sz w:val="24"/>
                <w:szCs w:val="24"/>
              </w:rPr>
              <w:t>of the HIPAA Privacy tool for required template.</w:t>
            </w:r>
          </w:p>
        </w:tc>
      </w:tr>
      <w:tr w:rsidR="007240B6" w:rsidRPr="001E51C6" w14:paraId="1217E73E" w14:textId="77777777" w:rsidTr="00427434">
        <w:trPr>
          <w:cantSplit/>
        </w:trPr>
        <w:tc>
          <w:tcPr>
            <w:tcW w:w="1377" w:type="dxa"/>
            <w:tcMar>
              <w:top w:w="29" w:type="dxa"/>
              <w:left w:w="115" w:type="dxa"/>
              <w:bottom w:w="29" w:type="dxa"/>
              <w:right w:w="115" w:type="dxa"/>
            </w:tcMar>
            <w:vAlign w:val="center"/>
          </w:tcPr>
          <w:p w14:paraId="4A77FCFD" w14:textId="56DF2408" w:rsidR="007240B6" w:rsidRPr="001E51C6" w:rsidRDefault="007240B6" w:rsidP="007240B6">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4" w:type="dxa"/>
            <w:tcMar>
              <w:top w:w="29" w:type="dxa"/>
              <w:left w:w="115" w:type="dxa"/>
              <w:bottom w:w="29" w:type="dxa"/>
              <w:right w:w="115" w:type="dxa"/>
            </w:tcMar>
            <w:vAlign w:val="center"/>
          </w:tcPr>
          <w:p w14:paraId="783145C8" w14:textId="77777777" w:rsidR="007240B6" w:rsidRPr="001E51C6" w:rsidRDefault="007240B6" w:rsidP="007240B6">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49761D26" w14:textId="77777777" w:rsidR="007240B6" w:rsidRPr="001E51C6" w:rsidRDefault="007240B6" w:rsidP="007240B6">
            <w:pPr>
              <w:pStyle w:val="TableParagraph"/>
              <w:spacing w:before="30"/>
              <w:ind w:right="187"/>
              <w:rPr>
                <w:sz w:val="24"/>
                <w:szCs w:val="24"/>
              </w:rPr>
            </w:pPr>
            <w:r w:rsidRPr="001E51C6">
              <w:rPr>
                <w:sz w:val="24"/>
                <w:szCs w:val="24"/>
              </w:rPr>
              <w:t xml:space="preserve">A sample* of 10 employees (5 hired within the audit period and 5 hired prior to the audit period) will be selected from the </w:t>
            </w:r>
            <w:r w:rsidRPr="001E51C6">
              <w:rPr>
                <w:i/>
                <w:iCs/>
                <w:sz w:val="24"/>
                <w:szCs w:val="24"/>
              </w:rPr>
              <w:t>Employee Universe</w:t>
            </w:r>
            <w:r w:rsidRPr="001E51C6">
              <w:rPr>
                <w:sz w:val="24"/>
                <w:szCs w:val="24"/>
              </w:rPr>
              <w:t xml:space="preserve"> by the IEHP Auditor for which evidence of the following will be requested:</w:t>
            </w:r>
          </w:p>
          <w:p w14:paraId="53491744" w14:textId="77777777" w:rsidR="007240B6" w:rsidRPr="001E51C6" w:rsidRDefault="007240B6" w:rsidP="007240B6">
            <w:pPr>
              <w:pStyle w:val="ListParagraph"/>
              <w:keepNext/>
              <w:numPr>
                <w:ilvl w:val="0"/>
                <w:numId w:val="25"/>
              </w:numPr>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 xml:space="preserve">New </w:t>
            </w:r>
            <w:r w:rsidRPr="001E51C6">
              <w:rPr>
                <w:rFonts w:ascii="Times New Roman" w:eastAsia="Times New Roman" w:hAnsi="Times New Roman" w:cs="Times New Roman"/>
                <w:sz w:val="24"/>
                <w:szCs w:val="24"/>
                <w:lang w:bidi="en-US"/>
              </w:rPr>
              <w:t xml:space="preserve">Hires: </w:t>
            </w:r>
          </w:p>
          <w:p w14:paraId="360E6B16" w14:textId="77777777" w:rsidR="007240B6" w:rsidRPr="001E51C6" w:rsidRDefault="007240B6" w:rsidP="007240B6">
            <w:pPr>
              <w:pStyle w:val="ListParagraph"/>
              <w:keepNext/>
              <w:numPr>
                <w:ilvl w:val="1"/>
                <w:numId w:val="25"/>
              </w:numPr>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 xml:space="preserve">Completion of HIPAA Privacy &amp; Security Training upon hire/start </w:t>
            </w:r>
          </w:p>
          <w:p w14:paraId="622F0D99" w14:textId="77777777" w:rsidR="007240B6" w:rsidRPr="001E51C6" w:rsidRDefault="007240B6" w:rsidP="007240B6">
            <w:pPr>
              <w:pStyle w:val="TableParagraph"/>
              <w:numPr>
                <w:ilvl w:val="1"/>
                <w:numId w:val="25"/>
              </w:numPr>
              <w:spacing w:before="30"/>
              <w:ind w:right="187"/>
              <w:rPr>
                <w:sz w:val="24"/>
                <w:szCs w:val="24"/>
              </w:rPr>
            </w:pPr>
            <w:r w:rsidRPr="001E51C6">
              <w:rPr>
                <w:sz w:val="24"/>
                <w:szCs w:val="24"/>
              </w:rPr>
              <w:t>Completion of Confidentiality Statement prior to access to PHI</w:t>
            </w:r>
          </w:p>
          <w:p w14:paraId="422981EB" w14:textId="77777777" w:rsidR="007240B6" w:rsidRPr="001E51C6" w:rsidRDefault="007240B6" w:rsidP="007240B6">
            <w:pPr>
              <w:pStyle w:val="ListParagraph"/>
              <w:keepNext/>
              <w:numPr>
                <w:ilvl w:val="0"/>
                <w:numId w:val="25"/>
              </w:numPr>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 xml:space="preserve">Established Employees: </w:t>
            </w:r>
          </w:p>
          <w:p w14:paraId="4D69FE52" w14:textId="77777777" w:rsidR="007240B6" w:rsidRPr="001E51C6" w:rsidRDefault="007240B6" w:rsidP="007240B6">
            <w:pPr>
              <w:pStyle w:val="ListParagraph"/>
              <w:keepNext/>
              <w:numPr>
                <w:ilvl w:val="1"/>
                <w:numId w:val="25"/>
              </w:numPr>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Completion of HIPAA Privacy &amp; Security Training</w:t>
            </w:r>
          </w:p>
          <w:p w14:paraId="154EFBA0" w14:textId="764E637B" w:rsidR="007240B6" w:rsidRPr="001E51C6" w:rsidRDefault="007240B6" w:rsidP="007240B6">
            <w:pPr>
              <w:keepNext/>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 xml:space="preserve">Annual completion of Confidentiality Statement </w:t>
            </w:r>
          </w:p>
        </w:tc>
      </w:tr>
      <w:tr w:rsidR="007240B6" w:rsidRPr="001E51C6" w14:paraId="3DB88CCF" w14:textId="77777777" w:rsidTr="00427434">
        <w:trPr>
          <w:cantSplit/>
        </w:trPr>
        <w:tc>
          <w:tcPr>
            <w:tcW w:w="1377" w:type="dxa"/>
            <w:tcMar>
              <w:top w:w="29" w:type="dxa"/>
              <w:left w:w="115" w:type="dxa"/>
              <w:bottom w:w="29" w:type="dxa"/>
              <w:right w:w="115" w:type="dxa"/>
            </w:tcMar>
            <w:vAlign w:val="center"/>
          </w:tcPr>
          <w:p w14:paraId="3FF355E2" w14:textId="2C0931A3" w:rsidR="007240B6" w:rsidRPr="001E51C6" w:rsidRDefault="007240B6" w:rsidP="007240B6">
            <w:pPr>
              <w:jc w:val="center"/>
              <w:rPr>
                <w:rFonts w:ascii="Times New Roman" w:hAnsi="Times New Roman" w:cs="Times New Roman"/>
                <w:sz w:val="24"/>
                <w:szCs w:val="24"/>
              </w:rPr>
            </w:pPr>
            <w:r w:rsidRPr="001E51C6">
              <w:rPr>
                <w:rFonts w:ascii="Times New Roman" w:hAnsi="Times New Roman" w:cs="Times New Roman"/>
                <w:sz w:val="24"/>
                <w:szCs w:val="24"/>
              </w:rPr>
              <w:lastRenderedPageBreak/>
              <w:sym w:font="Wingdings" w:char="F0FC"/>
            </w:r>
          </w:p>
        </w:tc>
        <w:tc>
          <w:tcPr>
            <w:tcW w:w="1204" w:type="dxa"/>
            <w:tcMar>
              <w:top w:w="29" w:type="dxa"/>
              <w:left w:w="115" w:type="dxa"/>
              <w:bottom w:w="29" w:type="dxa"/>
              <w:right w:w="115" w:type="dxa"/>
            </w:tcMar>
            <w:vAlign w:val="center"/>
          </w:tcPr>
          <w:p w14:paraId="75328CCD" w14:textId="77777777" w:rsidR="007240B6" w:rsidRPr="001E51C6" w:rsidRDefault="007240B6" w:rsidP="007240B6">
            <w:pPr>
              <w:jc w:val="center"/>
              <w:rPr>
                <w:rFonts w:ascii="Times New Roman" w:hAnsi="Times New Roman" w:cs="Times New Roman"/>
                <w:sz w:val="24"/>
                <w:szCs w:val="24"/>
              </w:rPr>
            </w:pPr>
          </w:p>
        </w:tc>
        <w:tc>
          <w:tcPr>
            <w:tcW w:w="6769" w:type="dxa"/>
            <w:tcMar>
              <w:top w:w="29" w:type="dxa"/>
              <w:left w:w="115" w:type="dxa"/>
              <w:bottom w:w="29" w:type="dxa"/>
              <w:right w:w="115" w:type="dxa"/>
            </w:tcMar>
          </w:tcPr>
          <w:p w14:paraId="77C1F555" w14:textId="77777777" w:rsidR="007240B6" w:rsidRPr="001E51C6" w:rsidRDefault="007240B6" w:rsidP="007240B6">
            <w:pPr>
              <w:pStyle w:val="TableParagraph"/>
              <w:spacing w:before="30"/>
              <w:ind w:right="187"/>
              <w:rPr>
                <w:sz w:val="24"/>
                <w:szCs w:val="24"/>
              </w:rPr>
            </w:pPr>
            <w:r w:rsidRPr="001E51C6">
              <w:rPr>
                <w:sz w:val="24"/>
                <w:szCs w:val="24"/>
              </w:rPr>
              <w:t xml:space="preserve">A sample of five (5) privacy incidents will be selected from the </w:t>
            </w:r>
            <w:r w:rsidRPr="001E51C6">
              <w:rPr>
                <w:i/>
                <w:iCs/>
                <w:sz w:val="24"/>
                <w:szCs w:val="24"/>
              </w:rPr>
              <w:t>Privacy Incidents Universe</w:t>
            </w:r>
            <w:r w:rsidRPr="001E51C6">
              <w:rPr>
                <w:sz w:val="24"/>
                <w:szCs w:val="24"/>
              </w:rPr>
              <w:t>. Evidence of the following will be required:</w:t>
            </w:r>
          </w:p>
          <w:p w14:paraId="66EDA3C8" w14:textId="77777777" w:rsidR="007240B6" w:rsidRPr="001E51C6" w:rsidRDefault="007240B6" w:rsidP="007240B6">
            <w:pPr>
              <w:pStyle w:val="TableParagraph"/>
              <w:numPr>
                <w:ilvl w:val="1"/>
                <w:numId w:val="11"/>
              </w:numPr>
              <w:spacing w:before="30"/>
              <w:ind w:right="187"/>
              <w:rPr>
                <w:sz w:val="24"/>
                <w:szCs w:val="24"/>
              </w:rPr>
            </w:pPr>
            <w:r w:rsidRPr="001E51C6">
              <w:rPr>
                <w:sz w:val="24"/>
                <w:szCs w:val="24"/>
              </w:rPr>
              <w:t xml:space="preserve">Date incident was reported to the Privacy/Compliance </w:t>
            </w:r>
            <w:proofErr w:type="gramStart"/>
            <w:r w:rsidRPr="001E51C6">
              <w:rPr>
                <w:sz w:val="24"/>
                <w:szCs w:val="24"/>
              </w:rPr>
              <w:t>Officer;</w:t>
            </w:r>
            <w:proofErr w:type="gramEnd"/>
          </w:p>
          <w:p w14:paraId="45B10AB2" w14:textId="77777777" w:rsidR="007240B6" w:rsidRPr="001E51C6" w:rsidRDefault="007240B6" w:rsidP="007240B6">
            <w:pPr>
              <w:pStyle w:val="TableParagraph"/>
              <w:numPr>
                <w:ilvl w:val="1"/>
                <w:numId w:val="11"/>
              </w:numPr>
              <w:spacing w:before="30"/>
              <w:ind w:right="187"/>
              <w:rPr>
                <w:sz w:val="24"/>
                <w:szCs w:val="24"/>
              </w:rPr>
            </w:pPr>
            <w:r w:rsidRPr="001E51C6">
              <w:rPr>
                <w:sz w:val="24"/>
                <w:szCs w:val="24"/>
              </w:rPr>
              <w:t>Completion of a Risk Assessment for issue/</w:t>
            </w:r>
            <w:proofErr w:type="gramStart"/>
            <w:r w:rsidRPr="001E51C6">
              <w:rPr>
                <w:sz w:val="24"/>
                <w:szCs w:val="24"/>
              </w:rPr>
              <w:t>investigation;</w:t>
            </w:r>
            <w:proofErr w:type="gramEnd"/>
          </w:p>
          <w:p w14:paraId="33F41CBE" w14:textId="77777777" w:rsidR="007240B6" w:rsidRPr="001E51C6" w:rsidRDefault="007240B6" w:rsidP="007240B6">
            <w:pPr>
              <w:pStyle w:val="TableParagraph"/>
              <w:numPr>
                <w:ilvl w:val="1"/>
                <w:numId w:val="11"/>
              </w:numPr>
              <w:spacing w:before="30"/>
              <w:ind w:right="187"/>
              <w:rPr>
                <w:sz w:val="24"/>
                <w:szCs w:val="24"/>
              </w:rPr>
            </w:pPr>
            <w:r w:rsidRPr="001E51C6">
              <w:rPr>
                <w:sz w:val="24"/>
                <w:szCs w:val="24"/>
              </w:rPr>
              <w:t>Notification was sent to IEHP with HIPAA BAA Requirements of discovery of a suspected breach; and</w:t>
            </w:r>
          </w:p>
          <w:p w14:paraId="36FF62D7" w14:textId="77777777" w:rsidR="007240B6" w:rsidRPr="001E51C6" w:rsidRDefault="007240B6" w:rsidP="007240B6">
            <w:pPr>
              <w:pStyle w:val="TableParagraph"/>
              <w:numPr>
                <w:ilvl w:val="1"/>
                <w:numId w:val="11"/>
              </w:numPr>
              <w:spacing w:before="30"/>
              <w:ind w:right="187"/>
              <w:rPr>
                <w:sz w:val="24"/>
                <w:szCs w:val="24"/>
              </w:rPr>
            </w:pPr>
            <w:r w:rsidRPr="001E51C6">
              <w:rPr>
                <w:sz w:val="24"/>
                <w:szCs w:val="24"/>
              </w:rPr>
              <w:t>Corrective actions taken, if applicable.</w:t>
            </w:r>
          </w:p>
          <w:p w14:paraId="2F507C2D" w14:textId="77777777" w:rsidR="007240B6" w:rsidRPr="001E51C6" w:rsidRDefault="007240B6" w:rsidP="007240B6">
            <w:pPr>
              <w:pStyle w:val="TableParagraph"/>
              <w:spacing w:before="30"/>
              <w:ind w:right="187"/>
              <w:rPr>
                <w:sz w:val="24"/>
                <w:szCs w:val="24"/>
              </w:rPr>
            </w:pPr>
          </w:p>
        </w:tc>
      </w:tr>
    </w:tbl>
    <w:p w14:paraId="2F595DD2" w14:textId="127118F5" w:rsidR="007240B6" w:rsidRPr="001E51C6" w:rsidRDefault="007240B6">
      <w:pPr>
        <w:rPr>
          <w:rFonts w:ascii="Times New Roman" w:hAnsi="Times New Roman" w:cs="Times New Roman"/>
          <w:sz w:val="24"/>
          <w:szCs w:val="24"/>
        </w:rPr>
      </w:pPr>
    </w:p>
    <w:p w14:paraId="17D7366A" w14:textId="77777777" w:rsidR="007240B6" w:rsidRPr="001E51C6" w:rsidRDefault="007240B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77"/>
        <w:gridCol w:w="1209"/>
        <w:gridCol w:w="6764"/>
      </w:tblGrid>
      <w:tr w:rsidR="006A0203" w:rsidRPr="001E51C6" w14:paraId="14DD4AFF" w14:textId="77777777" w:rsidTr="00427434">
        <w:trPr>
          <w:cantSplit/>
          <w:tblHeader/>
        </w:trPr>
        <w:tc>
          <w:tcPr>
            <w:tcW w:w="1377" w:type="dxa"/>
            <w:shd w:val="clear" w:color="auto" w:fill="D9D9D9" w:themeFill="background1" w:themeFillShade="D9"/>
            <w:tcMar>
              <w:top w:w="29" w:type="dxa"/>
              <w:left w:w="115" w:type="dxa"/>
              <w:bottom w:w="29" w:type="dxa"/>
              <w:right w:w="115" w:type="dxa"/>
            </w:tcMar>
          </w:tcPr>
          <w:p w14:paraId="57EA9D84" w14:textId="77777777" w:rsidR="006A0203" w:rsidRPr="001E51C6" w:rsidRDefault="006A0203" w:rsidP="00427434">
            <w:pPr>
              <w:jc w:val="center"/>
              <w:rPr>
                <w:rFonts w:ascii="Times New Roman" w:hAnsi="Times New Roman" w:cs="Times New Roman"/>
                <w:b/>
                <w:sz w:val="24"/>
                <w:szCs w:val="24"/>
              </w:rPr>
            </w:pPr>
            <w:r w:rsidRPr="001E51C6">
              <w:rPr>
                <w:rFonts w:ascii="Times New Roman" w:hAnsi="Times New Roman" w:cs="Times New Roman"/>
                <w:b/>
                <w:sz w:val="24"/>
                <w:szCs w:val="24"/>
              </w:rPr>
              <w:t>DESKTOP</w:t>
            </w:r>
          </w:p>
        </w:tc>
        <w:tc>
          <w:tcPr>
            <w:tcW w:w="1209" w:type="dxa"/>
            <w:shd w:val="clear" w:color="auto" w:fill="D9D9D9" w:themeFill="background1" w:themeFillShade="D9"/>
            <w:tcMar>
              <w:top w:w="29" w:type="dxa"/>
              <w:left w:w="115" w:type="dxa"/>
              <w:bottom w:w="29" w:type="dxa"/>
              <w:right w:w="115" w:type="dxa"/>
            </w:tcMar>
          </w:tcPr>
          <w:p w14:paraId="5EA9C504" w14:textId="77777777" w:rsidR="006A0203" w:rsidRPr="001E51C6" w:rsidRDefault="006A0203" w:rsidP="00427434">
            <w:pPr>
              <w:jc w:val="center"/>
              <w:rPr>
                <w:rFonts w:ascii="Times New Roman" w:hAnsi="Times New Roman" w:cs="Times New Roman"/>
                <w:b/>
                <w:sz w:val="24"/>
                <w:szCs w:val="24"/>
              </w:rPr>
            </w:pPr>
            <w:r w:rsidRPr="001E51C6">
              <w:rPr>
                <w:rFonts w:ascii="Times New Roman" w:hAnsi="Times New Roman" w:cs="Times New Roman"/>
                <w:b/>
                <w:sz w:val="24"/>
                <w:szCs w:val="24"/>
              </w:rPr>
              <w:t>ON-SITE</w:t>
            </w:r>
          </w:p>
        </w:tc>
        <w:tc>
          <w:tcPr>
            <w:tcW w:w="6764" w:type="dxa"/>
            <w:shd w:val="clear" w:color="auto" w:fill="D9D9D9" w:themeFill="background1" w:themeFillShade="D9"/>
            <w:tcMar>
              <w:top w:w="29" w:type="dxa"/>
              <w:left w:w="115" w:type="dxa"/>
              <w:bottom w:w="29" w:type="dxa"/>
              <w:right w:w="115" w:type="dxa"/>
            </w:tcMar>
          </w:tcPr>
          <w:p w14:paraId="31F81228" w14:textId="77777777" w:rsidR="006A0203" w:rsidRPr="001E51C6" w:rsidRDefault="006A0203" w:rsidP="00427434">
            <w:pPr>
              <w:jc w:val="center"/>
              <w:rPr>
                <w:rFonts w:ascii="Times New Roman" w:hAnsi="Times New Roman" w:cs="Times New Roman"/>
                <w:b/>
                <w:sz w:val="24"/>
                <w:szCs w:val="24"/>
              </w:rPr>
            </w:pPr>
            <w:r w:rsidRPr="001E51C6">
              <w:rPr>
                <w:rFonts w:ascii="Times New Roman" w:hAnsi="Times New Roman" w:cs="Times New Roman"/>
                <w:b/>
                <w:sz w:val="24"/>
                <w:szCs w:val="24"/>
              </w:rPr>
              <w:t>IT SECURITY</w:t>
            </w:r>
          </w:p>
        </w:tc>
      </w:tr>
      <w:tr w:rsidR="006A0203" w:rsidRPr="001E51C6" w14:paraId="0AFF5C22" w14:textId="77777777" w:rsidTr="00427434">
        <w:trPr>
          <w:cantSplit/>
          <w:trHeight w:val="924"/>
        </w:trPr>
        <w:tc>
          <w:tcPr>
            <w:tcW w:w="1377" w:type="dxa"/>
            <w:tcMar>
              <w:top w:w="29" w:type="dxa"/>
              <w:left w:w="115" w:type="dxa"/>
              <w:bottom w:w="29" w:type="dxa"/>
              <w:right w:w="115" w:type="dxa"/>
            </w:tcMar>
            <w:vAlign w:val="center"/>
          </w:tcPr>
          <w:p w14:paraId="0892D089" w14:textId="77777777" w:rsidR="006A0203" w:rsidRPr="001E51C6" w:rsidRDefault="006A0203" w:rsidP="00427434">
            <w:pPr>
              <w:jc w:val="center"/>
              <w:rPr>
                <w:rFonts w:ascii="Times New Roman" w:hAnsi="Times New Roman" w:cs="Times New Roman"/>
                <w:sz w:val="24"/>
                <w:szCs w:val="24"/>
              </w:rPr>
            </w:pPr>
            <w:r w:rsidRPr="001E51C6">
              <w:rPr>
                <w:rFonts w:ascii="Times New Roman" w:hAnsi="Times New Roman" w:cs="Times New Roman"/>
                <w:sz w:val="24"/>
                <w:szCs w:val="24"/>
              </w:rPr>
              <w:sym w:font="Wingdings 2" w:char="F050"/>
            </w:r>
          </w:p>
        </w:tc>
        <w:tc>
          <w:tcPr>
            <w:tcW w:w="1209" w:type="dxa"/>
            <w:tcMar>
              <w:top w:w="29" w:type="dxa"/>
              <w:left w:w="115" w:type="dxa"/>
              <w:bottom w:w="29" w:type="dxa"/>
              <w:right w:w="115" w:type="dxa"/>
            </w:tcMar>
            <w:vAlign w:val="center"/>
          </w:tcPr>
          <w:p w14:paraId="0356DE95" w14:textId="77777777" w:rsidR="006A0203" w:rsidRPr="001E51C6" w:rsidRDefault="006A0203" w:rsidP="00427434">
            <w:pPr>
              <w:jc w:val="center"/>
              <w:rPr>
                <w:rFonts w:ascii="Times New Roman" w:hAnsi="Times New Roman" w:cs="Times New Roman"/>
                <w:sz w:val="24"/>
                <w:szCs w:val="24"/>
              </w:rPr>
            </w:pPr>
          </w:p>
        </w:tc>
        <w:tc>
          <w:tcPr>
            <w:tcW w:w="6764" w:type="dxa"/>
            <w:tcMar>
              <w:top w:w="29" w:type="dxa"/>
              <w:left w:w="115" w:type="dxa"/>
              <w:bottom w:w="29" w:type="dxa"/>
              <w:right w:w="115" w:type="dxa"/>
            </w:tcMar>
          </w:tcPr>
          <w:p w14:paraId="36A5A032" w14:textId="77777777" w:rsidR="006A0203" w:rsidRPr="001E51C6" w:rsidRDefault="006A0203" w:rsidP="00427434">
            <w:pPr>
              <w:keepNext/>
              <w:overflowPunct w:val="0"/>
              <w:autoSpaceDE w:val="0"/>
              <w:autoSpaceDN w:val="0"/>
              <w:adjustRightInd w:val="0"/>
              <w:textAlignment w:val="baseline"/>
              <w:rPr>
                <w:rFonts w:ascii="Times New Roman" w:hAnsi="Times New Roman" w:cs="Times New Roman"/>
                <w:sz w:val="24"/>
                <w:szCs w:val="24"/>
              </w:rPr>
            </w:pPr>
            <w:r w:rsidRPr="001E51C6">
              <w:rPr>
                <w:rFonts w:ascii="Times New Roman" w:hAnsi="Times New Roman" w:cs="Times New Roman"/>
                <w:sz w:val="24"/>
                <w:szCs w:val="24"/>
              </w:rPr>
              <w:t>The name of the medical management system(s) used for the utilization management, care management, and claims functions.</w:t>
            </w:r>
          </w:p>
        </w:tc>
      </w:tr>
    </w:tbl>
    <w:p w14:paraId="11198875" w14:textId="1B94B451" w:rsidR="00F7619E" w:rsidRDefault="00F7619E">
      <w:pPr>
        <w:rPr>
          <w:rFonts w:ascii="Times New Roman" w:hAnsi="Times New Roman" w:cs="Times New Roman"/>
          <w:sz w:val="24"/>
          <w:szCs w:val="24"/>
        </w:rPr>
      </w:pPr>
    </w:p>
    <w:p w14:paraId="32D649AA" w14:textId="39508460" w:rsidR="00F7619E" w:rsidRDefault="00F7619E" w:rsidP="00F7619E">
      <w:pPr>
        <w:jc w:val="center"/>
        <w:rPr>
          <w:rFonts w:ascii="Times New Roman" w:hAnsi="Times New Roman" w:cs="Times New Roman"/>
          <w:sz w:val="36"/>
          <w:szCs w:val="36"/>
        </w:rPr>
      </w:pPr>
      <w:r w:rsidRPr="001A7F02">
        <w:rPr>
          <w:rFonts w:ascii="Times New Roman" w:hAnsi="Times New Roman" w:cs="Times New Roman"/>
          <w:sz w:val="36"/>
          <w:szCs w:val="36"/>
        </w:rPr>
        <w:t>Claims Sample Details</w:t>
      </w:r>
    </w:p>
    <w:p w14:paraId="590FDA48" w14:textId="5035DECC" w:rsidR="00F7619E" w:rsidRDefault="00F7619E" w:rsidP="00F7619E">
      <w:pPr>
        <w:jc w:val="center"/>
        <w:rPr>
          <w:rFonts w:ascii="Times New Roman" w:hAnsi="Times New Roman" w:cs="Times New Roman"/>
          <w:sz w:val="36"/>
          <w:szCs w:val="36"/>
        </w:rPr>
      </w:pPr>
    </w:p>
    <w:tbl>
      <w:tblPr>
        <w:tblW w:w="9500" w:type="dxa"/>
        <w:tblInd w:w="95" w:type="dxa"/>
        <w:tblLook w:val="04A0" w:firstRow="1" w:lastRow="0" w:firstColumn="1" w:lastColumn="0" w:noHBand="0" w:noVBand="1"/>
      </w:tblPr>
      <w:tblGrid>
        <w:gridCol w:w="1016"/>
        <w:gridCol w:w="8484"/>
      </w:tblGrid>
      <w:tr w:rsidR="00F7619E" w:rsidRPr="008256BB" w14:paraId="56DBCD4F" w14:textId="77777777" w:rsidTr="00F7619E">
        <w:trPr>
          <w:trHeight w:val="350"/>
        </w:trPr>
        <w:tc>
          <w:tcPr>
            <w:tcW w:w="9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688D2"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Applicant Entity Name:</w:t>
            </w:r>
          </w:p>
        </w:tc>
      </w:tr>
      <w:tr w:rsidR="00F7619E" w:rsidRPr="008256BB" w14:paraId="61AB440B" w14:textId="77777777" w:rsidTr="00F7619E">
        <w:trPr>
          <w:trHeight w:val="25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14:paraId="496034A1"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Audit Date:</w:t>
            </w:r>
          </w:p>
        </w:tc>
        <w:tc>
          <w:tcPr>
            <w:tcW w:w="8484" w:type="dxa"/>
            <w:tcBorders>
              <w:top w:val="nil"/>
              <w:left w:val="nil"/>
              <w:bottom w:val="single" w:sz="4" w:space="0" w:color="auto"/>
              <w:right w:val="single" w:sz="4" w:space="0" w:color="auto"/>
            </w:tcBorders>
            <w:shd w:val="clear" w:color="auto" w:fill="auto"/>
            <w:noWrap/>
            <w:vAlign w:val="bottom"/>
            <w:hideMark/>
          </w:tcPr>
          <w:p w14:paraId="0ACFD1AB"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 </w:t>
            </w:r>
          </w:p>
        </w:tc>
      </w:tr>
      <w:tr w:rsidR="00F7619E" w:rsidRPr="008256BB" w14:paraId="0ACE6FEC" w14:textId="77777777" w:rsidTr="00F7619E">
        <w:trPr>
          <w:trHeight w:val="255"/>
        </w:trPr>
        <w:tc>
          <w:tcPr>
            <w:tcW w:w="1016" w:type="dxa"/>
            <w:tcBorders>
              <w:top w:val="nil"/>
              <w:left w:val="nil"/>
              <w:bottom w:val="nil"/>
              <w:right w:val="nil"/>
            </w:tcBorders>
            <w:shd w:val="clear" w:color="auto" w:fill="auto"/>
            <w:noWrap/>
            <w:vAlign w:val="bottom"/>
            <w:hideMark/>
          </w:tcPr>
          <w:p w14:paraId="025E394F"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nil"/>
              <w:right w:val="nil"/>
            </w:tcBorders>
            <w:shd w:val="clear" w:color="auto" w:fill="auto"/>
            <w:noWrap/>
            <w:vAlign w:val="bottom"/>
            <w:hideMark/>
          </w:tcPr>
          <w:p w14:paraId="73C940F8" w14:textId="77777777" w:rsidR="00F7619E" w:rsidRPr="001A7F02" w:rsidRDefault="00F7619E" w:rsidP="00F7619E">
            <w:pPr>
              <w:rPr>
                <w:rFonts w:ascii="Times New Roman" w:eastAsia="Times New Roman" w:hAnsi="Times New Roman" w:cs="Times New Roman"/>
                <w:sz w:val="20"/>
                <w:szCs w:val="20"/>
              </w:rPr>
            </w:pPr>
          </w:p>
        </w:tc>
      </w:tr>
      <w:tr w:rsidR="00F7619E" w:rsidRPr="008256BB" w14:paraId="532A7C83" w14:textId="77777777" w:rsidTr="00F7619E">
        <w:trPr>
          <w:trHeight w:val="255"/>
        </w:trPr>
        <w:tc>
          <w:tcPr>
            <w:tcW w:w="9500" w:type="dxa"/>
            <w:gridSpan w:val="2"/>
            <w:tcBorders>
              <w:top w:val="single" w:sz="4" w:space="0" w:color="auto"/>
              <w:left w:val="single" w:sz="4" w:space="0" w:color="auto"/>
              <w:bottom w:val="single" w:sz="4" w:space="0" w:color="auto"/>
              <w:right w:val="nil"/>
            </w:tcBorders>
            <w:shd w:val="clear" w:color="000000" w:fill="C0C0C0"/>
            <w:noWrap/>
            <w:vAlign w:val="bottom"/>
            <w:hideMark/>
          </w:tcPr>
          <w:p w14:paraId="2CA864A9" w14:textId="77777777" w:rsidR="00F7619E" w:rsidRPr="001A7F02" w:rsidRDefault="00F7619E" w:rsidP="00F7619E">
            <w:pPr>
              <w:rPr>
                <w:rFonts w:ascii="Times New Roman" w:eastAsia="Times New Roman" w:hAnsi="Times New Roman" w:cs="Times New Roman"/>
                <w:sz w:val="20"/>
                <w:szCs w:val="20"/>
              </w:rPr>
            </w:pPr>
            <w:r w:rsidRPr="001A7F02">
              <w:rPr>
                <w:rFonts w:ascii="Times New Roman" w:eastAsia="Times New Roman" w:hAnsi="Times New Roman" w:cs="Times New Roman"/>
                <w:sz w:val="20"/>
                <w:szCs w:val="20"/>
              </w:rPr>
              <w:t>PROVIDE FOLLOWING DOCUMENTS FOR CLAIMS REVIEW:</w:t>
            </w:r>
          </w:p>
        </w:tc>
      </w:tr>
      <w:tr w:rsidR="00F7619E" w:rsidRPr="008256BB" w14:paraId="2FA4E500" w14:textId="77777777" w:rsidTr="00F7619E">
        <w:trPr>
          <w:trHeight w:val="765"/>
        </w:trPr>
        <w:tc>
          <w:tcPr>
            <w:tcW w:w="10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F7949E" w14:textId="77777777" w:rsidR="00F7619E" w:rsidRPr="001A7F02" w:rsidRDefault="00F7619E" w:rsidP="00F7619E">
            <w:pPr>
              <w:jc w:val="center"/>
              <w:rPr>
                <w:rFonts w:ascii="Times New Roman" w:eastAsia="Times New Roman" w:hAnsi="Times New Roman" w:cs="Times New Roman"/>
                <w:sz w:val="20"/>
                <w:szCs w:val="20"/>
              </w:rPr>
            </w:pPr>
            <w:r w:rsidRPr="001A7F02">
              <w:rPr>
                <w:rFonts w:ascii="Times New Roman" w:eastAsia="Times New Roman" w:hAnsi="Times New Roman" w:cs="Times New Roman"/>
                <w:sz w:val="20"/>
                <w:szCs w:val="20"/>
              </w:rPr>
              <w:t>1</w:t>
            </w:r>
          </w:p>
        </w:tc>
        <w:tc>
          <w:tcPr>
            <w:tcW w:w="8484" w:type="dxa"/>
            <w:tcBorders>
              <w:top w:val="nil"/>
              <w:left w:val="nil"/>
              <w:bottom w:val="single" w:sz="4" w:space="0" w:color="auto"/>
              <w:right w:val="single" w:sz="4" w:space="0" w:color="auto"/>
            </w:tcBorders>
            <w:shd w:val="clear" w:color="auto" w:fill="auto"/>
            <w:vAlign w:val="bottom"/>
            <w:hideMark/>
          </w:tcPr>
          <w:p w14:paraId="780D41DE" w14:textId="77777777" w:rsidR="00F7619E" w:rsidRPr="00831931" w:rsidRDefault="00F7619E" w:rsidP="00F7619E">
            <w:pPr>
              <w:rPr>
                <w:rFonts w:ascii="Times New Roman" w:eastAsia="Times New Roman" w:hAnsi="Times New Roman" w:cs="Times New Roman"/>
                <w:b/>
                <w:bCs/>
                <w:sz w:val="24"/>
                <w:szCs w:val="24"/>
              </w:rPr>
            </w:pPr>
            <w:r w:rsidRPr="00831931">
              <w:rPr>
                <w:rFonts w:ascii="Times New Roman" w:eastAsia="Times New Roman" w:hAnsi="Times New Roman" w:cs="Times New Roman"/>
                <w:b/>
                <w:bCs/>
                <w:sz w:val="24"/>
                <w:szCs w:val="24"/>
              </w:rPr>
              <w:t>Paid/Denied (15 paid claims; 5 denied claims; include a mix of contracted and non-contracted outpatient hospital, emergency claims, professional, radiology, labs, anesthesia, other for Medi-Cal and Commercial paid or denied in past 90 days)</w:t>
            </w:r>
          </w:p>
        </w:tc>
      </w:tr>
      <w:tr w:rsidR="00F7619E" w:rsidRPr="008256BB" w14:paraId="6C518743" w14:textId="77777777" w:rsidTr="00F7619E">
        <w:trPr>
          <w:trHeight w:val="765"/>
        </w:trPr>
        <w:tc>
          <w:tcPr>
            <w:tcW w:w="1016" w:type="dxa"/>
            <w:vMerge/>
            <w:tcBorders>
              <w:top w:val="nil"/>
              <w:left w:val="single" w:sz="4" w:space="0" w:color="auto"/>
              <w:bottom w:val="single" w:sz="4" w:space="0" w:color="000000"/>
              <w:right w:val="single" w:sz="4" w:space="0" w:color="auto"/>
            </w:tcBorders>
            <w:vAlign w:val="center"/>
            <w:hideMark/>
          </w:tcPr>
          <w:p w14:paraId="63F1F482"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vAlign w:val="bottom"/>
            <w:hideMark/>
          </w:tcPr>
          <w:p w14:paraId="543E1251" w14:textId="77777777" w:rsidR="00F7619E" w:rsidRPr="00831931" w:rsidRDefault="00F7619E" w:rsidP="00F7619E">
            <w:pPr>
              <w:ind w:left="239" w:hanging="239"/>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 xml:space="preserve">a. Actual Claim Form and supporting documentation submitted with claim (include a mix of </w:t>
            </w:r>
            <w:r w:rsidRPr="00831931">
              <w:rPr>
                <w:rFonts w:ascii="Times New Roman" w:eastAsia="Times New Roman" w:hAnsi="Times New Roman" w:cs="Times New Roman"/>
                <w:sz w:val="24"/>
                <w:szCs w:val="24"/>
              </w:rPr>
              <w:br/>
              <w:t xml:space="preserve">contracted and non-contracted outpatient hospital, emergency claims, </w:t>
            </w:r>
            <w:proofErr w:type="gramStart"/>
            <w:r w:rsidRPr="00831931">
              <w:rPr>
                <w:rFonts w:ascii="Times New Roman" w:eastAsia="Times New Roman" w:hAnsi="Times New Roman" w:cs="Times New Roman"/>
                <w:sz w:val="24"/>
                <w:szCs w:val="24"/>
              </w:rPr>
              <w:t xml:space="preserve">professional,   </w:t>
            </w:r>
            <w:proofErr w:type="gramEnd"/>
            <w:r w:rsidRPr="00831931">
              <w:rPr>
                <w:rFonts w:ascii="Times New Roman" w:eastAsia="Times New Roman" w:hAnsi="Times New Roman" w:cs="Times New Roman"/>
                <w:sz w:val="24"/>
                <w:szCs w:val="24"/>
              </w:rPr>
              <w:t>radiology, labs, anesthesia, other for Medi-Cal and Commercial)</w:t>
            </w:r>
          </w:p>
        </w:tc>
      </w:tr>
      <w:tr w:rsidR="00F7619E" w:rsidRPr="008256BB" w14:paraId="5283BFAB"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0EBF0D61"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5270F56A"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b. Provider explanation of benefits or remittance advice for claims and resolved disputes</w:t>
            </w:r>
          </w:p>
        </w:tc>
      </w:tr>
      <w:tr w:rsidR="00F7619E" w:rsidRPr="008256BB" w14:paraId="01462CA1"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235CECFF"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3EFCBF5D"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c. Copy of check with documentation regarding date the check was cashed</w:t>
            </w:r>
          </w:p>
        </w:tc>
      </w:tr>
      <w:tr w:rsidR="00F7619E" w:rsidRPr="008256BB" w14:paraId="77492656"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7C2AC7CB"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103FB681"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d. Denial letters</w:t>
            </w:r>
          </w:p>
        </w:tc>
      </w:tr>
      <w:tr w:rsidR="00F7619E" w:rsidRPr="008256BB" w14:paraId="7E49B30A"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4C50A947"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nil"/>
              <w:right w:val="nil"/>
            </w:tcBorders>
            <w:shd w:val="clear" w:color="auto" w:fill="auto"/>
            <w:noWrap/>
            <w:vAlign w:val="bottom"/>
            <w:hideMark/>
          </w:tcPr>
          <w:p w14:paraId="4D7AE255"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e. Acknowledgement of Receipt or Proof of Date Entered in System</w:t>
            </w:r>
          </w:p>
        </w:tc>
      </w:tr>
      <w:tr w:rsidR="00F7619E" w:rsidRPr="008256BB" w14:paraId="0D96056E" w14:textId="77777777" w:rsidTr="00F7619E">
        <w:trPr>
          <w:trHeight w:val="1005"/>
        </w:trPr>
        <w:tc>
          <w:tcPr>
            <w:tcW w:w="1016" w:type="dxa"/>
            <w:vMerge/>
            <w:tcBorders>
              <w:top w:val="nil"/>
              <w:left w:val="single" w:sz="4" w:space="0" w:color="auto"/>
              <w:bottom w:val="single" w:sz="4" w:space="0" w:color="000000"/>
              <w:right w:val="single" w:sz="4" w:space="0" w:color="auto"/>
            </w:tcBorders>
            <w:vAlign w:val="center"/>
            <w:hideMark/>
          </w:tcPr>
          <w:p w14:paraId="6C667081"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single" w:sz="4" w:space="0" w:color="auto"/>
              <w:left w:val="nil"/>
              <w:bottom w:val="single" w:sz="4" w:space="0" w:color="auto"/>
              <w:right w:val="single" w:sz="4" w:space="0" w:color="auto"/>
            </w:tcBorders>
            <w:shd w:val="clear" w:color="auto" w:fill="auto"/>
            <w:vAlign w:val="bottom"/>
            <w:hideMark/>
          </w:tcPr>
          <w:p w14:paraId="30F6F808" w14:textId="77777777" w:rsidR="00F7619E" w:rsidRPr="00831931" w:rsidRDefault="00F7619E" w:rsidP="00F7619E">
            <w:pPr>
              <w:ind w:left="239" w:hanging="239"/>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f.  Any correspondence and/or pertinent information related to the claim or dispute, including evidence of medical review, eligibility screens, authorizations, information request letters, overpayment/adjustment requests, dispute documentation, original claim information for disputed claims (including claim and EOB/RA), overpayment documentation, applied overpayments (refunds or retractions), etc.</w:t>
            </w:r>
          </w:p>
        </w:tc>
      </w:tr>
      <w:tr w:rsidR="00F7619E" w:rsidRPr="008256BB" w14:paraId="41A33693" w14:textId="77777777" w:rsidTr="00F7619E">
        <w:trPr>
          <w:trHeight w:val="899"/>
        </w:trPr>
        <w:tc>
          <w:tcPr>
            <w:tcW w:w="1016" w:type="dxa"/>
            <w:vMerge/>
            <w:tcBorders>
              <w:top w:val="nil"/>
              <w:left w:val="single" w:sz="4" w:space="0" w:color="auto"/>
              <w:bottom w:val="single" w:sz="4" w:space="0" w:color="000000"/>
              <w:right w:val="single" w:sz="4" w:space="0" w:color="auto"/>
            </w:tcBorders>
            <w:vAlign w:val="center"/>
            <w:hideMark/>
          </w:tcPr>
          <w:p w14:paraId="4F5AFB1E"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vAlign w:val="bottom"/>
            <w:hideMark/>
          </w:tcPr>
          <w:p w14:paraId="7060838A" w14:textId="77777777" w:rsidR="00F7619E" w:rsidRPr="00831931" w:rsidRDefault="00F7619E" w:rsidP="00F7619E">
            <w:pPr>
              <w:ind w:left="239" w:hanging="239"/>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g. Copy of fee schedule or contract rate applied to each claim or dispute. This can be in the form of a page from a contract or a screen print identifying the type of schedule applied (i.e., Medi-Cal, Medicare, etc.). For non-contracted providers, a copy of the policy identifying basis for payment.</w:t>
            </w:r>
          </w:p>
        </w:tc>
      </w:tr>
      <w:tr w:rsidR="00F7619E" w:rsidRPr="008256BB" w14:paraId="2D3DE21E" w14:textId="77777777" w:rsidTr="00F7619E">
        <w:trPr>
          <w:trHeight w:val="780"/>
        </w:trPr>
        <w:tc>
          <w:tcPr>
            <w:tcW w:w="1016" w:type="dxa"/>
            <w:vMerge/>
            <w:tcBorders>
              <w:top w:val="nil"/>
              <w:left w:val="single" w:sz="4" w:space="0" w:color="auto"/>
              <w:bottom w:val="single" w:sz="4" w:space="0" w:color="000000"/>
              <w:right w:val="single" w:sz="4" w:space="0" w:color="auto"/>
            </w:tcBorders>
            <w:vAlign w:val="center"/>
            <w:hideMark/>
          </w:tcPr>
          <w:p w14:paraId="2D717F8B"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vAlign w:val="bottom"/>
            <w:hideMark/>
          </w:tcPr>
          <w:p w14:paraId="7636BEAD" w14:textId="77777777" w:rsidR="00F7619E" w:rsidRPr="00831931" w:rsidRDefault="00F7619E" w:rsidP="00F7619E">
            <w:pPr>
              <w:ind w:left="239" w:hanging="239"/>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 xml:space="preserve">h. Copies of contracts or letter of agreements for any providers of service wherein provider has agreed to upcoding or </w:t>
            </w:r>
            <w:proofErr w:type="spellStart"/>
            <w:r w:rsidRPr="00831931">
              <w:rPr>
                <w:rFonts w:ascii="Times New Roman" w:eastAsia="Times New Roman" w:hAnsi="Times New Roman" w:cs="Times New Roman"/>
                <w:sz w:val="24"/>
                <w:szCs w:val="24"/>
              </w:rPr>
              <w:t>downcoding</w:t>
            </w:r>
            <w:proofErr w:type="spellEnd"/>
            <w:r w:rsidRPr="00831931">
              <w:rPr>
                <w:rFonts w:ascii="Times New Roman" w:eastAsia="Times New Roman" w:hAnsi="Times New Roman" w:cs="Times New Roman"/>
                <w:sz w:val="24"/>
                <w:szCs w:val="24"/>
              </w:rPr>
              <w:t xml:space="preserve"> of services rendered; claims submission or payment timeframes that supersede regulatory requirements; or retraction of overpayments, if applicable. </w:t>
            </w:r>
          </w:p>
        </w:tc>
      </w:tr>
      <w:tr w:rsidR="00F7619E" w:rsidRPr="008256BB" w14:paraId="12E3BEEC" w14:textId="77777777" w:rsidTr="00F7619E">
        <w:trPr>
          <w:trHeight w:val="510"/>
        </w:trPr>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1868B3" w14:textId="77777777" w:rsidR="00F7619E" w:rsidRPr="001A7F02" w:rsidRDefault="00F7619E" w:rsidP="00F7619E">
            <w:pPr>
              <w:jc w:val="center"/>
              <w:rPr>
                <w:rFonts w:ascii="Times New Roman" w:eastAsia="Times New Roman" w:hAnsi="Times New Roman" w:cs="Times New Roman"/>
                <w:sz w:val="20"/>
                <w:szCs w:val="20"/>
              </w:rPr>
            </w:pPr>
            <w:r w:rsidRPr="001A7F02">
              <w:rPr>
                <w:rFonts w:ascii="Times New Roman" w:eastAsia="Times New Roman" w:hAnsi="Times New Roman" w:cs="Times New Roman"/>
                <w:sz w:val="20"/>
                <w:szCs w:val="20"/>
              </w:rPr>
              <w:t>2</w:t>
            </w:r>
          </w:p>
        </w:tc>
        <w:tc>
          <w:tcPr>
            <w:tcW w:w="8484" w:type="dxa"/>
            <w:tcBorders>
              <w:top w:val="nil"/>
              <w:left w:val="nil"/>
              <w:bottom w:val="single" w:sz="4" w:space="0" w:color="auto"/>
              <w:right w:val="single" w:sz="4" w:space="0" w:color="auto"/>
            </w:tcBorders>
            <w:shd w:val="clear" w:color="auto" w:fill="auto"/>
            <w:vAlign w:val="bottom"/>
            <w:hideMark/>
          </w:tcPr>
          <w:p w14:paraId="55755FA9" w14:textId="77777777" w:rsidR="00F7619E" w:rsidRPr="00831931" w:rsidRDefault="00F7619E" w:rsidP="00F7619E">
            <w:pPr>
              <w:rPr>
                <w:rFonts w:ascii="Times New Roman" w:eastAsia="Times New Roman" w:hAnsi="Times New Roman" w:cs="Times New Roman"/>
                <w:b/>
                <w:bCs/>
                <w:sz w:val="24"/>
                <w:szCs w:val="24"/>
              </w:rPr>
            </w:pPr>
            <w:r w:rsidRPr="00831931">
              <w:rPr>
                <w:rFonts w:ascii="Times New Roman" w:eastAsia="Times New Roman" w:hAnsi="Times New Roman" w:cs="Times New Roman"/>
                <w:b/>
                <w:bCs/>
                <w:sz w:val="24"/>
                <w:szCs w:val="24"/>
              </w:rPr>
              <w:t>Provider Disputes (5 disputes - both overturns and upholds for contracted and non-contracted providers within past 90 days)</w:t>
            </w:r>
          </w:p>
        </w:tc>
      </w:tr>
      <w:tr w:rsidR="00F7619E" w:rsidRPr="008256BB" w14:paraId="2E2FF484"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4620261F"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5A634A8D"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a.  Dispute Form and supporting documentation submitted with dispute</w:t>
            </w:r>
          </w:p>
        </w:tc>
      </w:tr>
      <w:tr w:rsidR="00F7619E" w:rsidRPr="008256BB" w14:paraId="1E4F1C62"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00C43802"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02A56638"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b.  Original Claim (face sheet with date of receipt visible) and EOB</w:t>
            </w:r>
          </w:p>
        </w:tc>
      </w:tr>
      <w:tr w:rsidR="00F7619E" w:rsidRPr="008256BB" w14:paraId="43919509"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5C0096C1"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1DA44FAE"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c.  EOB for Resolved Dispute</w:t>
            </w:r>
          </w:p>
        </w:tc>
      </w:tr>
      <w:tr w:rsidR="00F7619E" w:rsidRPr="008256BB" w14:paraId="0EF4760D"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430F5768"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3E990227"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d.  Provider Dispute acknowledgement Letter</w:t>
            </w:r>
          </w:p>
        </w:tc>
      </w:tr>
      <w:tr w:rsidR="00F7619E" w:rsidRPr="008256BB" w14:paraId="6CECE2CF" w14:textId="77777777" w:rsidTr="00F7619E">
        <w:trPr>
          <w:trHeight w:val="255"/>
        </w:trPr>
        <w:tc>
          <w:tcPr>
            <w:tcW w:w="1016" w:type="dxa"/>
            <w:vMerge/>
            <w:tcBorders>
              <w:top w:val="nil"/>
              <w:left w:val="single" w:sz="4" w:space="0" w:color="auto"/>
              <w:bottom w:val="single" w:sz="4" w:space="0" w:color="000000"/>
              <w:right w:val="single" w:sz="4" w:space="0" w:color="auto"/>
            </w:tcBorders>
            <w:vAlign w:val="center"/>
            <w:hideMark/>
          </w:tcPr>
          <w:p w14:paraId="53618911"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noWrap/>
            <w:vAlign w:val="bottom"/>
            <w:hideMark/>
          </w:tcPr>
          <w:p w14:paraId="5FD441CB" w14:textId="77777777" w:rsidR="00F7619E" w:rsidRPr="00831931" w:rsidRDefault="00F7619E" w:rsidP="00F7619E">
            <w:pPr>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 xml:space="preserve">e. Provider Dispute Resolution Letter(s) </w:t>
            </w:r>
          </w:p>
        </w:tc>
      </w:tr>
      <w:tr w:rsidR="00F7619E" w:rsidRPr="008256BB" w14:paraId="5B5CA902" w14:textId="77777777" w:rsidTr="00F7619E">
        <w:trPr>
          <w:trHeight w:val="510"/>
        </w:trPr>
        <w:tc>
          <w:tcPr>
            <w:tcW w:w="1016" w:type="dxa"/>
            <w:vMerge/>
            <w:tcBorders>
              <w:top w:val="nil"/>
              <w:left w:val="single" w:sz="4" w:space="0" w:color="auto"/>
              <w:bottom w:val="single" w:sz="4" w:space="0" w:color="000000"/>
              <w:right w:val="single" w:sz="4" w:space="0" w:color="auto"/>
            </w:tcBorders>
            <w:vAlign w:val="center"/>
            <w:hideMark/>
          </w:tcPr>
          <w:p w14:paraId="56C605C6" w14:textId="77777777" w:rsidR="00F7619E" w:rsidRPr="001A7F02" w:rsidRDefault="00F7619E" w:rsidP="00F7619E">
            <w:pPr>
              <w:rPr>
                <w:rFonts w:ascii="Times New Roman" w:eastAsia="Times New Roman" w:hAnsi="Times New Roman" w:cs="Times New Roman"/>
                <w:sz w:val="20"/>
                <w:szCs w:val="20"/>
              </w:rPr>
            </w:pPr>
          </w:p>
        </w:tc>
        <w:tc>
          <w:tcPr>
            <w:tcW w:w="8484" w:type="dxa"/>
            <w:tcBorders>
              <w:top w:val="nil"/>
              <w:left w:val="nil"/>
              <w:bottom w:val="single" w:sz="4" w:space="0" w:color="auto"/>
              <w:right w:val="single" w:sz="4" w:space="0" w:color="auto"/>
            </w:tcBorders>
            <w:shd w:val="clear" w:color="auto" w:fill="auto"/>
            <w:vAlign w:val="bottom"/>
            <w:hideMark/>
          </w:tcPr>
          <w:p w14:paraId="05D87066" w14:textId="77777777" w:rsidR="00F7619E" w:rsidRPr="00831931" w:rsidRDefault="00F7619E" w:rsidP="00F7619E">
            <w:pPr>
              <w:ind w:left="239" w:hanging="239"/>
              <w:rPr>
                <w:rFonts w:ascii="Times New Roman" w:eastAsia="Times New Roman" w:hAnsi="Times New Roman" w:cs="Times New Roman"/>
                <w:sz w:val="24"/>
                <w:szCs w:val="24"/>
              </w:rPr>
            </w:pPr>
            <w:r w:rsidRPr="00831931">
              <w:rPr>
                <w:rFonts w:ascii="Times New Roman" w:eastAsia="Times New Roman" w:hAnsi="Times New Roman" w:cs="Times New Roman"/>
                <w:sz w:val="24"/>
                <w:szCs w:val="24"/>
              </w:rPr>
              <w:t xml:space="preserve">f. Other supporting documentation or correspondence pertinent to the outcome of the dispute and related adjustment, as applicable. </w:t>
            </w:r>
          </w:p>
        </w:tc>
      </w:tr>
    </w:tbl>
    <w:p w14:paraId="3DB12A27" w14:textId="7EDC20B9" w:rsidR="00F7619E" w:rsidRDefault="00F7619E" w:rsidP="00F7619E">
      <w:pPr>
        <w:jc w:val="center"/>
        <w:rPr>
          <w:rFonts w:ascii="Times New Roman" w:hAnsi="Times New Roman" w:cs="Times New Roman"/>
          <w:sz w:val="36"/>
          <w:szCs w:val="36"/>
        </w:rPr>
      </w:pPr>
    </w:p>
    <w:p w14:paraId="5DE05763" w14:textId="02854650" w:rsidR="00F7619E" w:rsidRDefault="00F7619E" w:rsidP="00F7619E">
      <w:pPr>
        <w:jc w:val="center"/>
        <w:rPr>
          <w:rFonts w:ascii="Times New Roman" w:hAnsi="Times New Roman" w:cs="Times New Roman"/>
          <w:sz w:val="36"/>
          <w:szCs w:val="36"/>
        </w:rPr>
      </w:pPr>
    </w:p>
    <w:p w14:paraId="4DE71A44" w14:textId="35E78D2E" w:rsidR="00F7619E" w:rsidRDefault="00F7619E" w:rsidP="00F7619E">
      <w:pPr>
        <w:jc w:val="center"/>
        <w:rPr>
          <w:rFonts w:ascii="Times New Roman" w:hAnsi="Times New Roman" w:cs="Times New Roman"/>
          <w:sz w:val="36"/>
          <w:szCs w:val="36"/>
        </w:rPr>
      </w:pPr>
    </w:p>
    <w:p w14:paraId="022ECBC4" w14:textId="15A4E41A" w:rsidR="00F7619E" w:rsidRDefault="00F7619E" w:rsidP="00F7619E">
      <w:pPr>
        <w:jc w:val="center"/>
        <w:rPr>
          <w:rFonts w:ascii="Times New Roman" w:hAnsi="Times New Roman" w:cs="Times New Roman"/>
          <w:sz w:val="36"/>
          <w:szCs w:val="36"/>
        </w:rPr>
      </w:pPr>
      <w:r>
        <w:rPr>
          <w:rFonts w:ascii="Times New Roman" w:hAnsi="Times New Roman" w:cs="Times New Roman"/>
          <w:sz w:val="36"/>
          <w:szCs w:val="36"/>
        </w:rPr>
        <w:t xml:space="preserve">Report/ Log Required Fields </w:t>
      </w:r>
    </w:p>
    <w:p w14:paraId="71CF6E0B" w14:textId="3DBD8978" w:rsidR="00F7619E" w:rsidRDefault="00F7619E" w:rsidP="00F7619E">
      <w:pPr>
        <w:jc w:val="center"/>
        <w:rPr>
          <w:rFonts w:ascii="Times New Roman" w:hAnsi="Times New Roman" w:cs="Times New Roman"/>
          <w:sz w:val="36"/>
          <w:szCs w:val="36"/>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932"/>
      </w:tblGrid>
      <w:tr w:rsidR="00F7619E" w:rsidRPr="000955B9" w14:paraId="18DFEB3B" w14:textId="77777777" w:rsidTr="00F7619E">
        <w:trPr>
          <w:trHeight w:val="146"/>
        </w:trPr>
        <w:tc>
          <w:tcPr>
            <w:tcW w:w="3708" w:type="dxa"/>
          </w:tcPr>
          <w:p w14:paraId="6B700741"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Type of Report</w:t>
            </w:r>
          </w:p>
        </w:tc>
        <w:tc>
          <w:tcPr>
            <w:tcW w:w="5932" w:type="dxa"/>
          </w:tcPr>
          <w:p w14:paraId="43D33688"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Required fields</w:t>
            </w:r>
          </w:p>
        </w:tc>
      </w:tr>
      <w:tr w:rsidR="00F7619E" w:rsidRPr="000955B9" w14:paraId="62F37D3E" w14:textId="77777777" w:rsidTr="00F7619E">
        <w:trPr>
          <w:trHeight w:val="2663"/>
        </w:trPr>
        <w:tc>
          <w:tcPr>
            <w:tcW w:w="3708" w:type="dxa"/>
          </w:tcPr>
          <w:p w14:paraId="614FF885"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lastRenderedPageBreak/>
              <w:t>Paid Claims</w:t>
            </w:r>
          </w:p>
        </w:tc>
        <w:tc>
          <w:tcPr>
            <w:tcW w:w="5932" w:type="dxa"/>
          </w:tcPr>
          <w:p w14:paraId="53FDE819" w14:textId="77777777" w:rsidR="00F7619E" w:rsidRPr="00831931" w:rsidRDefault="00F7619E" w:rsidP="00F7619E">
            <w:pPr>
              <w:numPr>
                <w:ilvl w:val="0"/>
                <w:numId w:val="13"/>
              </w:numPr>
              <w:tabs>
                <w:tab w:val="clear" w:pos="36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Member name</w:t>
            </w:r>
          </w:p>
          <w:p w14:paraId="4EBDE27E" w14:textId="77777777" w:rsidR="00F7619E" w:rsidRPr="00831931" w:rsidRDefault="00F7619E" w:rsidP="00F7619E">
            <w:pPr>
              <w:numPr>
                <w:ilvl w:val="0"/>
                <w:numId w:val="14"/>
              </w:numPr>
              <w:tabs>
                <w:tab w:val="clear" w:pos="36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Member ID#</w:t>
            </w:r>
          </w:p>
          <w:p w14:paraId="65A6ECB0"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Date of Service</w:t>
            </w:r>
          </w:p>
          <w:p w14:paraId="4FD311E0"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of Service</w:t>
            </w:r>
          </w:p>
          <w:p w14:paraId="6F619477"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Contract Status</w:t>
            </w:r>
          </w:p>
          <w:p w14:paraId="0D898E1F"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Amount Billed</w:t>
            </w:r>
          </w:p>
          <w:p w14:paraId="711DFC86"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received</w:t>
            </w:r>
          </w:p>
          <w:p w14:paraId="266D828A"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Claim Number</w:t>
            </w:r>
          </w:p>
          <w:p w14:paraId="5235A44D"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Amount paid</w:t>
            </w:r>
          </w:p>
          <w:p w14:paraId="6EECF257" w14:textId="77777777" w:rsidR="00F7619E" w:rsidRPr="00831931" w:rsidRDefault="00F7619E" w:rsidP="00F7619E">
            <w:pPr>
              <w:numPr>
                <w:ilvl w:val="0"/>
                <w:numId w:val="15"/>
              </w:numPr>
              <w:tabs>
                <w:tab w:val="clear" w:pos="720"/>
              </w:tabs>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paid</w:t>
            </w:r>
          </w:p>
          <w:p w14:paraId="1319E1AE" w14:textId="77777777" w:rsidR="00F7619E" w:rsidRPr="00831931" w:rsidRDefault="00F7619E" w:rsidP="00F7619E">
            <w:pPr>
              <w:numPr>
                <w:ilvl w:val="0"/>
                <w:numId w:val="15"/>
              </w:numPr>
              <w:tabs>
                <w:tab w:val="clear" w:pos="720"/>
              </w:tabs>
              <w:spacing w:after="200"/>
              <w:ind w:left="359" w:hanging="226"/>
              <w:rPr>
                <w:rFonts w:ascii="Times New Roman" w:eastAsia="Calibri" w:hAnsi="Times New Roman" w:cs="Times New Roman"/>
                <w:sz w:val="24"/>
                <w:szCs w:val="24"/>
              </w:rPr>
            </w:pPr>
            <w:r w:rsidRPr="00831931">
              <w:rPr>
                <w:rFonts w:ascii="Times New Roman" w:eastAsia="Calibri" w:hAnsi="Times New Roman" w:cs="Times New Roman"/>
                <w:sz w:val="24"/>
                <w:szCs w:val="24"/>
              </w:rPr>
              <w:t>Age of claim</w:t>
            </w:r>
          </w:p>
        </w:tc>
      </w:tr>
      <w:tr w:rsidR="00F7619E" w:rsidRPr="000955B9" w14:paraId="0EB75325" w14:textId="77777777" w:rsidTr="00F7619E">
        <w:trPr>
          <w:trHeight w:val="2654"/>
        </w:trPr>
        <w:tc>
          <w:tcPr>
            <w:tcW w:w="3708" w:type="dxa"/>
          </w:tcPr>
          <w:p w14:paraId="321893BC"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Denied Claims</w:t>
            </w:r>
          </w:p>
        </w:tc>
        <w:tc>
          <w:tcPr>
            <w:tcW w:w="5932" w:type="dxa"/>
          </w:tcPr>
          <w:p w14:paraId="73E84F76"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Member Name</w:t>
            </w:r>
          </w:p>
          <w:p w14:paraId="323D5C9A"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Member ID #</w:t>
            </w:r>
          </w:p>
          <w:p w14:paraId="771647CC"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Date of service</w:t>
            </w:r>
          </w:p>
          <w:p w14:paraId="2CCD64BB"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of service</w:t>
            </w:r>
          </w:p>
          <w:p w14:paraId="5E9E2B14"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Contract Status</w:t>
            </w:r>
          </w:p>
          <w:p w14:paraId="74E7939A"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Amount billed</w:t>
            </w:r>
          </w:p>
          <w:p w14:paraId="73166604"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received</w:t>
            </w:r>
          </w:p>
          <w:p w14:paraId="3D549706"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Claim Number</w:t>
            </w:r>
          </w:p>
          <w:p w14:paraId="7132867C"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denied</w:t>
            </w:r>
          </w:p>
          <w:p w14:paraId="3A5E43ED"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Reason for denial</w:t>
            </w:r>
          </w:p>
          <w:p w14:paraId="4D609EC2" w14:textId="77777777" w:rsidR="00F7619E" w:rsidRPr="00831931" w:rsidRDefault="00F7619E" w:rsidP="00F7619E">
            <w:pPr>
              <w:numPr>
                <w:ilvl w:val="0"/>
                <w:numId w:val="15"/>
              </w:numPr>
              <w:tabs>
                <w:tab w:val="clear" w:pos="720"/>
              </w:tabs>
              <w:spacing w:after="200"/>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Age of claim</w:t>
            </w:r>
          </w:p>
        </w:tc>
      </w:tr>
      <w:tr w:rsidR="00F7619E" w:rsidRPr="000955B9" w14:paraId="1F47193A" w14:textId="77777777" w:rsidTr="00F7619E">
        <w:trPr>
          <w:trHeight w:val="2924"/>
        </w:trPr>
        <w:tc>
          <w:tcPr>
            <w:tcW w:w="3708" w:type="dxa"/>
          </w:tcPr>
          <w:p w14:paraId="29FD5DAD"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Pended Claims</w:t>
            </w:r>
          </w:p>
        </w:tc>
        <w:tc>
          <w:tcPr>
            <w:tcW w:w="5932" w:type="dxa"/>
          </w:tcPr>
          <w:p w14:paraId="77FF8844"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Member name</w:t>
            </w:r>
          </w:p>
          <w:p w14:paraId="211B916A"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Member ID#</w:t>
            </w:r>
          </w:p>
          <w:p w14:paraId="39A65AF6"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Date of service</w:t>
            </w:r>
          </w:p>
          <w:p w14:paraId="3DFC65D6"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of service</w:t>
            </w:r>
          </w:p>
          <w:p w14:paraId="16DB8DC0"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Amount billed</w:t>
            </w:r>
          </w:p>
          <w:p w14:paraId="7FD9AB67"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received</w:t>
            </w:r>
          </w:p>
          <w:p w14:paraId="5C919882"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Claim Number</w:t>
            </w:r>
          </w:p>
          <w:p w14:paraId="5894AA70"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pended</w:t>
            </w:r>
          </w:p>
          <w:p w14:paraId="5A5B6427"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 xml:space="preserve">Pend Reason (must separately identify requests for ER Notes, Medical </w:t>
            </w:r>
            <w:proofErr w:type="gramStart"/>
            <w:r w:rsidRPr="00831931">
              <w:rPr>
                <w:rFonts w:ascii="Times New Roman" w:eastAsia="Calibri" w:hAnsi="Times New Roman" w:cs="Times New Roman"/>
                <w:sz w:val="24"/>
                <w:szCs w:val="24"/>
              </w:rPr>
              <w:t>Records</w:t>
            </w:r>
            <w:proofErr w:type="gramEnd"/>
            <w:r w:rsidRPr="00831931">
              <w:rPr>
                <w:rFonts w:ascii="Times New Roman" w:eastAsia="Calibri" w:hAnsi="Times New Roman" w:cs="Times New Roman"/>
                <w:sz w:val="24"/>
                <w:szCs w:val="24"/>
              </w:rPr>
              <w:t xml:space="preserve"> and all other information)</w:t>
            </w:r>
          </w:p>
          <w:p w14:paraId="7F1E015C" w14:textId="77777777" w:rsidR="00F7619E" w:rsidRPr="00831931" w:rsidRDefault="00F7619E" w:rsidP="00F7619E">
            <w:pPr>
              <w:numPr>
                <w:ilvl w:val="0"/>
                <w:numId w:val="15"/>
              </w:numPr>
              <w:tabs>
                <w:tab w:val="clear" w:pos="720"/>
              </w:tabs>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 xml:space="preserve">Age of claim  </w:t>
            </w:r>
          </w:p>
          <w:p w14:paraId="3D27146B" w14:textId="77777777" w:rsidR="00F7619E" w:rsidRPr="00831931" w:rsidRDefault="00F7619E" w:rsidP="00F7619E">
            <w:pPr>
              <w:numPr>
                <w:ilvl w:val="0"/>
                <w:numId w:val="15"/>
              </w:numPr>
              <w:tabs>
                <w:tab w:val="clear" w:pos="720"/>
              </w:tabs>
              <w:spacing w:after="200"/>
              <w:ind w:left="359" w:hanging="246"/>
              <w:rPr>
                <w:rFonts w:ascii="Times New Roman" w:eastAsia="Calibri" w:hAnsi="Times New Roman" w:cs="Times New Roman"/>
                <w:sz w:val="24"/>
                <w:szCs w:val="24"/>
              </w:rPr>
            </w:pPr>
            <w:r w:rsidRPr="00831931">
              <w:rPr>
                <w:rFonts w:ascii="Times New Roman" w:eastAsia="Calibri" w:hAnsi="Times New Roman" w:cs="Times New Roman"/>
                <w:sz w:val="24"/>
                <w:szCs w:val="24"/>
              </w:rPr>
              <w:t>Processor Initials</w:t>
            </w:r>
          </w:p>
        </w:tc>
      </w:tr>
      <w:tr w:rsidR="00F7619E" w:rsidRPr="000955B9" w14:paraId="7CF96EEE" w14:textId="77777777" w:rsidTr="00F7619E">
        <w:trPr>
          <w:trHeight w:val="2231"/>
        </w:trPr>
        <w:tc>
          <w:tcPr>
            <w:tcW w:w="3708" w:type="dxa"/>
          </w:tcPr>
          <w:p w14:paraId="059F7D12"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lastRenderedPageBreak/>
              <w:t>Open Claims/Inventory</w:t>
            </w:r>
          </w:p>
        </w:tc>
        <w:tc>
          <w:tcPr>
            <w:tcW w:w="5932" w:type="dxa"/>
          </w:tcPr>
          <w:p w14:paraId="528DDB74"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Member name</w:t>
            </w:r>
          </w:p>
          <w:p w14:paraId="2728C8A9"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Member ID#</w:t>
            </w:r>
          </w:p>
          <w:p w14:paraId="62A6B4DD"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Date of Service</w:t>
            </w:r>
          </w:p>
          <w:p w14:paraId="30756857"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of Service</w:t>
            </w:r>
          </w:p>
          <w:p w14:paraId="23309438"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Amount Billed</w:t>
            </w:r>
          </w:p>
          <w:p w14:paraId="19B2EE2E"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Date claim received</w:t>
            </w:r>
          </w:p>
          <w:p w14:paraId="00681948"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Status of claim</w:t>
            </w:r>
          </w:p>
          <w:p w14:paraId="349E85F8" w14:textId="77777777" w:rsidR="00F7619E" w:rsidRPr="00831931" w:rsidRDefault="00F7619E" w:rsidP="00F7619E">
            <w:pPr>
              <w:numPr>
                <w:ilvl w:val="0"/>
                <w:numId w:val="15"/>
              </w:numPr>
              <w:tabs>
                <w:tab w:val="clear" w:pos="720"/>
              </w:tabs>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received</w:t>
            </w:r>
          </w:p>
          <w:p w14:paraId="40865862" w14:textId="77777777" w:rsidR="00F7619E" w:rsidRPr="00831931" w:rsidRDefault="00F7619E" w:rsidP="00F7619E">
            <w:pPr>
              <w:numPr>
                <w:ilvl w:val="0"/>
                <w:numId w:val="15"/>
              </w:numPr>
              <w:tabs>
                <w:tab w:val="clear" w:pos="720"/>
              </w:tabs>
              <w:spacing w:after="200"/>
              <w:ind w:left="359" w:hanging="222"/>
              <w:rPr>
                <w:rFonts w:ascii="Times New Roman" w:eastAsia="Calibri" w:hAnsi="Times New Roman" w:cs="Times New Roman"/>
                <w:sz w:val="24"/>
                <w:szCs w:val="24"/>
              </w:rPr>
            </w:pPr>
            <w:r w:rsidRPr="00831931">
              <w:rPr>
                <w:rFonts w:ascii="Times New Roman" w:eastAsia="Calibri" w:hAnsi="Times New Roman" w:cs="Times New Roman"/>
                <w:sz w:val="24"/>
                <w:szCs w:val="24"/>
              </w:rPr>
              <w:t xml:space="preserve">Status of claim </w:t>
            </w:r>
          </w:p>
        </w:tc>
      </w:tr>
      <w:tr w:rsidR="00F7619E" w:rsidRPr="000955B9" w14:paraId="302A878C" w14:textId="77777777" w:rsidTr="00F7619E">
        <w:trPr>
          <w:trHeight w:val="2510"/>
        </w:trPr>
        <w:tc>
          <w:tcPr>
            <w:tcW w:w="3708" w:type="dxa"/>
          </w:tcPr>
          <w:p w14:paraId="08219DAB"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Overpayments</w:t>
            </w:r>
          </w:p>
        </w:tc>
        <w:tc>
          <w:tcPr>
            <w:tcW w:w="5932" w:type="dxa"/>
          </w:tcPr>
          <w:p w14:paraId="0CAA70AE"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b/>
                <w:bCs/>
                <w:sz w:val="24"/>
                <w:szCs w:val="24"/>
              </w:rPr>
            </w:pPr>
            <w:r w:rsidRPr="00831931">
              <w:rPr>
                <w:rFonts w:ascii="Times New Roman" w:eastAsia="Calibri" w:hAnsi="Times New Roman" w:cs="Times New Roman"/>
                <w:sz w:val="24"/>
                <w:szCs w:val="24"/>
              </w:rPr>
              <w:t>Member Name</w:t>
            </w:r>
          </w:p>
          <w:p w14:paraId="01B18899"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Member ID#</w:t>
            </w:r>
          </w:p>
          <w:p w14:paraId="12D210B4"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Original Claim #</w:t>
            </w:r>
          </w:p>
          <w:p w14:paraId="1FD788EF"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Date original claim Paid/Denied</w:t>
            </w:r>
          </w:p>
          <w:p w14:paraId="2AAD0481"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of service</w:t>
            </w:r>
          </w:p>
          <w:p w14:paraId="4A928DDF"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Contract Status</w:t>
            </w:r>
          </w:p>
          <w:p w14:paraId="73598903"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Date of request for overpayment</w:t>
            </w:r>
          </w:p>
          <w:p w14:paraId="4CEA3299"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b/>
                <w:bCs/>
                <w:sz w:val="24"/>
                <w:szCs w:val="24"/>
              </w:rPr>
            </w:pPr>
            <w:r w:rsidRPr="00831931">
              <w:rPr>
                <w:rFonts w:ascii="Times New Roman" w:eastAsia="Calibri" w:hAnsi="Times New Roman" w:cs="Times New Roman"/>
                <w:sz w:val="24"/>
                <w:szCs w:val="24"/>
              </w:rPr>
              <w:t>Date overpayment processed in System</w:t>
            </w:r>
          </w:p>
          <w:p w14:paraId="4FA3F0D2" w14:textId="77777777" w:rsidR="00F7619E" w:rsidRPr="00831931" w:rsidRDefault="00F7619E" w:rsidP="00F7619E">
            <w:pPr>
              <w:numPr>
                <w:ilvl w:val="1"/>
                <w:numId w:val="16"/>
              </w:numPr>
              <w:tabs>
                <w:tab w:val="clear" w:pos="1512"/>
              </w:tabs>
              <w:ind w:left="359" w:hanging="287"/>
              <w:rPr>
                <w:rFonts w:ascii="Times New Roman" w:eastAsia="Calibri" w:hAnsi="Times New Roman" w:cs="Times New Roman"/>
                <w:b/>
                <w:bCs/>
                <w:sz w:val="24"/>
                <w:szCs w:val="24"/>
              </w:rPr>
            </w:pPr>
            <w:r w:rsidRPr="00831931">
              <w:rPr>
                <w:rFonts w:ascii="Times New Roman" w:eastAsia="Calibri" w:hAnsi="Times New Roman" w:cs="Times New Roman"/>
                <w:sz w:val="24"/>
                <w:szCs w:val="24"/>
              </w:rPr>
              <w:t>Recovery Type (i.e., withhold, refund, none)</w:t>
            </w:r>
          </w:p>
          <w:p w14:paraId="5F5A8EF0" w14:textId="77777777" w:rsidR="00F7619E" w:rsidRPr="00831931" w:rsidRDefault="00F7619E" w:rsidP="00F7619E">
            <w:pPr>
              <w:numPr>
                <w:ilvl w:val="1"/>
                <w:numId w:val="16"/>
              </w:numPr>
              <w:tabs>
                <w:tab w:val="clear" w:pos="1512"/>
              </w:tabs>
              <w:spacing w:after="200"/>
              <w:ind w:left="359" w:hanging="287"/>
              <w:rPr>
                <w:rFonts w:ascii="Times New Roman" w:eastAsia="Calibri" w:hAnsi="Times New Roman" w:cs="Times New Roman"/>
                <w:sz w:val="24"/>
                <w:szCs w:val="24"/>
              </w:rPr>
            </w:pPr>
            <w:r w:rsidRPr="00831931">
              <w:rPr>
                <w:rFonts w:ascii="Times New Roman" w:eastAsia="Calibri" w:hAnsi="Times New Roman" w:cs="Times New Roman"/>
                <w:sz w:val="24"/>
                <w:szCs w:val="24"/>
              </w:rPr>
              <w:t>Total Dollars Recovered</w:t>
            </w:r>
          </w:p>
        </w:tc>
      </w:tr>
      <w:tr w:rsidR="00F7619E" w:rsidRPr="000955B9" w14:paraId="38B53A50" w14:textId="77777777" w:rsidTr="00F7619E">
        <w:trPr>
          <w:trHeight w:val="2744"/>
        </w:trPr>
        <w:tc>
          <w:tcPr>
            <w:tcW w:w="3708" w:type="dxa"/>
          </w:tcPr>
          <w:p w14:paraId="6A9ED116"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Resolved Provider Disputes</w:t>
            </w:r>
          </w:p>
        </w:tc>
        <w:tc>
          <w:tcPr>
            <w:tcW w:w="5932" w:type="dxa"/>
          </w:tcPr>
          <w:p w14:paraId="69C820EA"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Service Date of Claim being Disputed</w:t>
            </w:r>
          </w:p>
          <w:p w14:paraId="3DA3AEBD"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Original Claim #</w:t>
            </w:r>
          </w:p>
          <w:p w14:paraId="4B735A8E"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Date Dispute Received</w:t>
            </w:r>
          </w:p>
          <w:p w14:paraId="2365E7E2"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Dispute ID #</w:t>
            </w:r>
          </w:p>
          <w:p w14:paraId="177D8AF7"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Submission Type of Dispute (i.e., paper, electronic)</w:t>
            </w:r>
          </w:p>
          <w:p w14:paraId="4648F29B"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Date Dispute Acknowledged</w:t>
            </w:r>
          </w:p>
          <w:p w14:paraId="77900C15"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Provider Submitting Dispute</w:t>
            </w:r>
          </w:p>
          <w:p w14:paraId="6C2C716B"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Disputing Provider Contract Status</w:t>
            </w:r>
          </w:p>
          <w:p w14:paraId="00081661"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Dispute Decision (i.e., upheld, overturned, goodwill)</w:t>
            </w:r>
          </w:p>
          <w:p w14:paraId="514F2822" w14:textId="77777777" w:rsidR="00F7619E" w:rsidRPr="00831931" w:rsidRDefault="00F7619E" w:rsidP="00F7619E">
            <w:pPr>
              <w:numPr>
                <w:ilvl w:val="0"/>
                <w:numId w:val="17"/>
              </w:numPr>
              <w:tabs>
                <w:tab w:val="clear" w:pos="1080"/>
              </w:tabs>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Date Dispute Resolved</w:t>
            </w:r>
          </w:p>
          <w:p w14:paraId="64C37039" w14:textId="77777777" w:rsidR="00F7619E" w:rsidRPr="00831931" w:rsidRDefault="00F7619E" w:rsidP="00F7619E">
            <w:pPr>
              <w:numPr>
                <w:ilvl w:val="0"/>
                <w:numId w:val="17"/>
              </w:numPr>
              <w:tabs>
                <w:tab w:val="clear" w:pos="1080"/>
              </w:tabs>
              <w:spacing w:after="200"/>
              <w:ind w:left="359" w:hanging="205"/>
              <w:rPr>
                <w:rFonts w:ascii="Times New Roman" w:eastAsia="Calibri" w:hAnsi="Times New Roman" w:cs="Times New Roman"/>
                <w:sz w:val="24"/>
                <w:szCs w:val="24"/>
              </w:rPr>
            </w:pPr>
            <w:r w:rsidRPr="00831931">
              <w:rPr>
                <w:rFonts w:ascii="Times New Roman" w:eastAsia="Calibri" w:hAnsi="Times New Roman" w:cs="Times New Roman"/>
                <w:sz w:val="24"/>
                <w:szCs w:val="24"/>
              </w:rPr>
              <w:t>Working Days to Resolution</w:t>
            </w:r>
          </w:p>
        </w:tc>
      </w:tr>
      <w:tr w:rsidR="00F7619E" w:rsidRPr="000955B9" w14:paraId="727B0CA4" w14:textId="77777777" w:rsidTr="00F7619E">
        <w:trPr>
          <w:trHeight w:val="1745"/>
        </w:trPr>
        <w:tc>
          <w:tcPr>
            <w:tcW w:w="3708" w:type="dxa"/>
          </w:tcPr>
          <w:p w14:paraId="1B8ACF5B"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t>Redirected Claims</w:t>
            </w:r>
          </w:p>
        </w:tc>
        <w:tc>
          <w:tcPr>
            <w:tcW w:w="5932" w:type="dxa"/>
          </w:tcPr>
          <w:p w14:paraId="374183B1" w14:textId="77777777" w:rsidR="00F7619E" w:rsidRPr="00831931" w:rsidRDefault="00F7619E" w:rsidP="00F7619E">
            <w:pPr>
              <w:numPr>
                <w:ilvl w:val="0"/>
                <w:numId w:val="19"/>
              </w:numPr>
              <w:tabs>
                <w:tab w:val="clear" w:pos="1728"/>
              </w:tabs>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t>Date Received</w:t>
            </w:r>
          </w:p>
          <w:p w14:paraId="6765E887" w14:textId="77777777" w:rsidR="00F7619E" w:rsidRPr="00831931" w:rsidRDefault="00F7619E" w:rsidP="00F7619E">
            <w:pPr>
              <w:numPr>
                <w:ilvl w:val="0"/>
                <w:numId w:val="19"/>
              </w:numPr>
              <w:tabs>
                <w:tab w:val="clear" w:pos="1728"/>
              </w:tabs>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t>Billing Provider of Service</w:t>
            </w:r>
          </w:p>
          <w:p w14:paraId="4B966AF8" w14:textId="77777777" w:rsidR="00F7619E" w:rsidRPr="00831931" w:rsidRDefault="00F7619E" w:rsidP="00F7619E">
            <w:pPr>
              <w:numPr>
                <w:ilvl w:val="0"/>
                <w:numId w:val="19"/>
              </w:numPr>
              <w:tabs>
                <w:tab w:val="clear" w:pos="1728"/>
              </w:tabs>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t>Date of Service</w:t>
            </w:r>
          </w:p>
          <w:p w14:paraId="64928375" w14:textId="77777777" w:rsidR="00F7619E" w:rsidRPr="00831931" w:rsidRDefault="00F7619E" w:rsidP="00F7619E">
            <w:pPr>
              <w:numPr>
                <w:ilvl w:val="0"/>
                <w:numId w:val="19"/>
              </w:numPr>
              <w:tabs>
                <w:tab w:val="clear" w:pos="1728"/>
              </w:tabs>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t>Patient Identifier (name, ID#, etc.)</w:t>
            </w:r>
          </w:p>
          <w:p w14:paraId="63CA17C3" w14:textId="77777777" w:rsidR="00F7619E" w:rsidRPr="00831931" w:rsidRDefault="00F7619E" w:rsidP="00F7619E">
            <w:pPr>
              <w:numPr>
                <w:ilvl w:val="0"/>
                <w:numId w:val="19"/>
              </w:numPr>
              <w:tabs>
                <w:tab w:val="clear" w:pos="1728"/>
              </w:tabs>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t>Date Redirected</w:t>
            </w:r>
          </w:p>
          <w:p w14:paraId="5AFE8222" w14:textId="77777777" w:rsidR="00F7619E" w:rsidRPr="00831931" w:rsidRDefault="00F7619E" w:rsidP="00F7619E">
            <w:pPr>
              <w:numPr>
                <w:ilvl w:val="0"/>
                <w:numId w:val="19"/>
              </w:numPr>
              <w:tabs>
                <w:tab w:val="clear" w:pos="1728"/>
              </w:tabs>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t>Where Redirected</w:t>
            </w:r>
          </w:p>
          <w:p w14:paraId="70D33A93" w14:textId="77777777" w:rsidR="00F7619E" w:rsidRPr="00831931" w:rsidRDefault="00F7619E" w:rsidP="00F7619E">
            <w:pPr>
              <w:numPr>
                <w:ilvl w:val="0"/>
                <w:numId w:val="19"/>
              </w:numPr>
              <w:tabs>
                <w:tab w:val="clear" w:pos="1728"/>
              </w:tabs>
              <w:spacing w:after="200"/>
              <w:ind w:left="300" w:hanging="233"/>
              <w:rPr>
                <w:rFonts w:ascii="Times New Roman" w:eastAsia="Calibri" w:hAnsi="Times New Roman" w:cs="Times New Roman"/>
                <w:sz w:val="24"/>
                <w:szCs w:val="24"/>
              </w:rPr>
            </w:pPr>
            <w:r w:rsidRPr="00831931">
              <w:rPr>
                <w:rFonts w:ascii="Times New Roman" w:eastAsia="Calibri" w:hAnsi="Times New Roman" w:cs="Times New Roman"/>
                <w:sz w:val="24"/>
                <w:szCs w:val="24"/>
              </w:rPr>
              <w:lastRenderedPageBreak/>
              <w:t xml:space="preserve">Claim </w:t>
            </w:r>
            <w:proofErr w:type="gramStart"/>
            <w:r w:rsidRPr="00831931">
              <w:rPr>
                <w:rFonts w:ascii="Times New Roman" w:eastAsia="Calibri" w:hAnsi="Times New Roman" w:cs="Times New Roman"/>
                <w:sz w:val="24"/>
                <w:szCs w:val="24"/>
              </w:rPr>
              <w:t>#  (</w:t>
            </w:r>
            <w:proofErr w:type="gramEnd"/>
            <w:r w:rsidRPr="00831931">
              <w:rPr>
                <w:rFonts w:ascii="Times New Roman" w:eastAsia="Calibri" w:hAnsi="Times New Roman" w:cs="Times New Roman"/>
                <w:sz w:val="24"/>
                <w:szCs w:val="24"/>
              </w:rPr>
              <w:t>if applicable)</w:t>
            </w:r>
          </w:p>
        </w:tc>
      </w:tr>
      <w:tr w:rsidR="00F7619E" w:rsidRPr="000955B9" w14:paraId="37ABE7CA" w14:textId="77777777" w:rsidTr="00F7619E">
        <w:trPr>
          <w:trHeight w:val="1718"/>
        </w:trPr>
        <w:tc>
          <w:tcPr>
            <w:tcW w:w="3708" w:type="dxa"/>
          </w:tcPr>
          <w:p w14:paraId="75A0D780" w14:textId="77777777" w:rsidR="00F7619E" w:rsidRPr="00831931" w:rsidRDefault="00F7619E" w:rsidP="00F7619E">
            <w:pPr>
              <w:rPr>
                <w:rFonts w:ascii="Times New Roman" w:eastAsia="Calibri" w:hAnsi="Times New Roman" w:cs="Times New Roman"/>
                <w:sz w:val="24"/>
                <w:szCs w:val="24"/>
              </w:rPr>
            </w:pPr>
            <w:r w:rsidRPr="00831931">
              <w:rPr>
                <w:rFonts w:ascii="Times New Roman" w:eastAsia="Calibri" w:hAnsi="Times New Roman" w:cs="Times New Roman"/>
                <w:sz w:val="24"/>
                <w:szCs w:val="24"/>
              </w:rPr>
              <w:lastRenderedPageBreak/>
              <w:t>Check Mailing Attestation Log</w:t>
            </w:r>
          </w:p>
        </w:tc>
        <w:tc>
          <w:tcPr>
            <w:tcW w:w="5932" w:type="dxa"/>
          </w:tcPr>
          <w:p w14:paraId="3678474E" w14:textId="77777777" w:rsidR="00F7619E" w:rsidRPr="00831931" w:rsidRDefault="00F7619E" w:rsidP="00F7619E">
            <w:pPr>
              <w:numPr>
                <w:ilvl w:val="0"/>
                <w:numId w:val="18"/>
              </w:numPr>
              <w:tabs>
                <w:tab w:val="clear" w:pos="864"/>
              </w:tabs>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Check #</w:t>
            </w:r>
          </w:p>
          <w:p w14:paraId="3F545447" w14:textId="77777777" w:rsidR="00F7619E" w:rsidRPr="00831931" w:rsidRDefault="00F7619E" w:rsidP="00F7619E">
            <w:pPr>
              <w:numPr>
                <w:ilvl w:val="0"/>
                <w:numId w:val="18"/>
              </w:numPr>
              <w:tabs>
                <w:tab w:val="clear" w:pos="864"/>
              </w:tabs>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Check Date</w:t>
            </w:r>
          </w:p>
          <w:p w14:paraId="2131F293" w14:textId="77777777" w:rsidR="00F7619E" w:rsidRPr="00831931" w:rsidRDefault="00F7619E" w:rsidP="00F7619E">
            <w:pPr>
              <w:numPr>
                <w:ilvl w:val="0"/>
                <w:numId w:val="18"/>
              </w:numPr>
              <w:tabs>
                <w:tab w:val="clear" w:pos="864"/>
              </w:tabs>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Check Amount</w:t>
            </w:r>
          </w:p>
          <w:p w14:paraId="1433AF85" w14:textId="77777777" w:rsidR="00F7619E" w:rsidRPr="00831931" w:rsidRDefault="00F7619E" w:rsidP="00F7619E">
            <w:pPr>
              <w:numPr>
                <w:ilvl w:val="0"/>
                <w:numId w:val="18"/>
              </w:numPr>
              <w:tabs>
                <w:tab w:val="clear" w:pos="864"/>
              </w:tabs>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Payee</w:t>
            </w:r>
          </w:p>
          <w:p w14:paraId="1DE14B0C" w14:textId="77777777" w:rsidR="00F7619E" w:rsidRPr="00831931" w:rsidRDefault="00F7619E" w:rsidP="00F7619E">
            <w:pPr>
              <w:numPr>
                <w:ilvl w:val="0"/>
                <w:numId w:val="18"/>
              </w:numPr>
              <w:tabs>
                <w:tab w:val="clear" w:pos="864"/>
              </w:tabs>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Signature</w:t>
            </w:r>
          </w:p>
          <w:p w14:paraId="6708DB02" w14:textId="77777777" w:rsidR="00F7619E" w:rsidRPr="00831931" w:rsidRDefault="00F7619E" w:rsidP="00F7619E">
            <w:pPr>
              <w:numPr>
                <w:ilvl w:val="0"/>
                <w:numId w:val="18"/>
              </w:numPr>
              <w:tabs>
                <w:tab w:val="clear" w:pos="864"/>
              </w:tabs>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Title of Signee</w:t>
            </w:r>
          </w:p>
          <w:p w14:paraId="59C6B8C9" w14:textId="77777777" w:rsidR="00F7619E" w:rsidRPr="00831931" w:rsidRDefault="00F7619E" w:rsidP="00F7619E">
            <w:pPr>
              <w:numPr>
                <w:ilvl w:val="0"/>
                <w:numId w:val="18"/>
              </w:numPr>
              <w:tabs>
                <w:tab w:val="clear" w:pos="864"/>
              </w:tabs>
              <w:spacing w:after="200"/>
              <w:ind w:left="300" w:hanging="193"/>
              <w:rPr>
                <w:rFonts w:ascii="Times New Roman" w:eastAsia="Calibri" w:hAnsi="Times New Roman" w:cs="Times New Roman"/>
                <w:sz w:val="24"/>
                <w:szCs w:val="24"/>
              </w:rPr>
            </w:pPr>
            <w:r w:rsidRPr="00831931">
              <w:rPr>
                <w:rFonts w:ascii="Times New Roman" w:eastAsia="Calibri" w:hAnsi="Times New Roman" w:cs="Times New Roman"/>
                <w:sz w:val="24"/>
                <w:szCs w:val="24"/>
              </w:rPr>
              <w:t>Date Mailed</w:t>
            </w:r>
          </w:p>
        </w:tc>
      </w:tr>
    </w:tbl>
    <w:p w14:paraId="2B4F829B" w14:textId="77777777" w:rsidR="00F7619E" w:rsidRPr="001A7F02" w:rsidRDefault="00F7619E" w:rsidP="001A7F02">
      <w:pPr>
        <w:jc w:val="center"/>
        <w:rPr>
          <w:rFonts w:ascii="Times New Roman" w:hAnsi="Times New Roman" w:cs="Times New Roman"/>
          <w:sz w:val="36"/>
          <w:szCs w:val="36"/>
        </w:rPr>
      </w:pPr>
    </w:p>
    <w:sectPr w:rsidR="00F7619E" w:rsidRPr="001A7F02" w:rsidSect="007C70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0696" w14:textId="77777777" w:rsidR="004614DA" w:rsidRDefault="004614DA" w:rsidP="000F5899">
      <w:r>
        <w:separator/>
      </w:r>
    </w:p>
  </w:endnote>
  <w:endnote w:type="continuationSeparator" w:id="0">
    <w:p w14:paraId="3B866C4D" w14:textId="77777777" w:rsidR="004614DA" w:rsidRDefault="004614DA" w:rsidP="000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0830" w14:textId="77777777" w:rsidR="004614DA" w:rsidRDefault="004614DA" w:rsidP="000F5899">
      <w:r>
        <w:separator/>
      </w:r>
    </w:p>
  </w:footnote>
  <w:footnote w:type="continuationSeparator" w:id="0">
    <w:p w14:paraId="623BEF37" w14:textId="77777777" w:rsidR="004614DA" w:rsidRDefault="004614DA" w:rsidP="000F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747A" w14:textId="2B7EBF8D" w:rsidR="00BF4490" w:rsidRPr="00B82ECF" w:rsidRDefault="00BF4490" w:rsidP="001A7F02">
    <w:pPr>
      <w:ind w:right="-360"/>
      <w:jc w:val="right"/>
      <w:rPr>
        <w:rFonts w:ascii="Times New Roman" w:hAnsi="Times New Roman" w:cs="Times New Roman"/>
        <w:bCs/>
        <w:sz w:val="20"/>
        <w:szCs w:val="20"/>
      </w:rPr>
    </w:pPr>
    <w:r>
      <w:rPr>
        <w:rFonts w:ascii="Times New Roman" w:hAnsi="Times New Roman" w:cs="Times New Roman"/>
        <w:b/>
        <w:sz w:val="24"/>
      </w:rPr>
      <w:t xml:space="preserve">       </w:t>
    </w:r>
    <w:r w:rsidRPr="00B82ECF">
      <w:rPr>
        <w:rFonts w:ascii="Times New Roman" w:hAnsi="Times New Roman" w:cs="Times New Roman"/>
        <w:bCs/>
        <w:sz w:val="20"/>
        <w:szCs w:val="20"/>
      </w:rPr>
      <w:t>Attachment 25 – Precontractual Audit Preparation instructions – Medi-Cal</w:t>
    </w:r>
  </w:p>
  <w:p w14:paraId="3E621118" w14:textId="3DBD5119" w:rsidR="00BF4490" w:rsidRDefault="00BF4490" w:rsidP="000F5899">
    <w:pPr>
      <w:jc w:val="center"/>
      <w:rPr>
        <w:rFonts w:ascii="Times New Roman" w:hAnsi="Times New Roman" w:cs="Times New Roman"/>
        <w:b/>
        <w:sz w:val="24"/>
      </w:rPr>
    </w:pPr>
  </w:p>
  <w:p w14:paraId="49C32868" w14:textId="77777777" w:rsidR="00BF4490" w:rsidRDefault="00BF4490" w:rsidP="001A7F02">
    <w:pPr>
      <w:jc w:val="center"/>
      <w:rPr>
        <w:rFonts w:ascii="Times New Roman" w:hAnsi="Times New Roman" w:cs="Times New Roman"/>
        <w:b/>
        <w:sz w:val="24"/>
      </w:rPr>
    </w:pPr>
    <w:r w:rsidRPr="000F5899">
      <w:rPr>
        <w:rFonts w:ascii="Times New Roman" w:hAnsi="Times New Roman" w:cs="Times New Roman"/>
        <w:b/>
        <w:bCs/>
        <w:i/>
        <w:iCs/>
        <w:noProof/>
        <w:color w:val="000000"/>
      </w:rPr>
      <w:drawing>
        <wp:inline distT="0" distB="0" distL="0" distR="0" wp14:anchorId="0DFFC3D0" wp14:editId="2807B30B">
          <wp:extent cx="714375" cy="323850"/>
          <wp:effectExtent l="19050" t="0" r="9525" b="0"/>
          <wp:docPr id="1" name="Picture 1" descr="cid:image004.png@01C7C466.D588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7C466.D5888230"/>
                  <pic:cNvPicPr>
                    <a:picLocks noChangeAspect="1" noChangeArrowheads="1"/>
                  </pic:cNvPicPr>
                </pic:nvPicPr>
                <pic:blipFill>
                  <a:blip r:embed="rId1" r:link="rId2"/>
                  <a:srcRect/>
                  <a:stretch>
                    <a:fillRect/>
                  </a:stretch>
                </pic:blipFill>
                <pic:spPr bwMode="auto">
                  <a:xfrm>
                    <a:off x="0" y="0"/>
                    <a:ext cx="714375" cy="323850"/>
                  </a:xfrm>
                  <a:prstGeom prst="rect">
                    <a:avLst/>
                  </a:prstGeom>
                  <a:noFill/>
                  <a:ln w="9525">
                    <a:noFill/>
                    <a:miter lim="800000"/>
                    <a:headEnd/>
                    <a:tailEnd/>
                  </a:ln>
                </pic:spPr>
              </pic:pic>
            </a:graphicData>
          </a:graphic>
        </wp:inline>
      </w:drawing>
    </w:r>
  </w:p>
  <w:p w14:paraId="6D264351" w14:textId="37762055" w:rsidR="00BF4490" w:rsidRPr="000F5899" w:rsidRDefault="00BF4490" w:rsidP="001A7F02">
    <w:pPr>
      <w:jc w:val="center"/>
      <w:rPr>
        <w:rFonts w:ascii="Times New Roman" w:hAnsi="Times New Roman" w:cs="Times New Roman"/>
        <w:b/>
        <w:sz w:val="24"/>
      </w:rPr>
    </w:pPr>
    <w:r w:rsidRPr="000F5899">
      <w:rPr>
        <w:rFonts w:ascii="Times New Roman" w:hAnsi="Times New Roman" w:cs="Times New Roman"/>
        <w:b/>
        <w:sz w:val="24"/>
      </w:rPr>
      <w:t>Inland Empire Health Plan</w:t>
    </w:r>
  </w:p>
  <w:p w14:paraId="1A5CADE1" w14:textId="1DEA100A" w:rsidR="00BF4490" w:rsidRPr="000F5899" w:rsidRDefault="00BF4490" w:rsidP="001A7F02">
    <w:pPr>
      <w:jc w:val="center"/>
      <w:rPr>
        <w:rFonts w:ascii="Times New Roman" w:hAnsi="Times New Roman" w:cs="Times New Roman"/>
        <w:b/>
        <w:sz w:val="24"/>
      </w:rPr>
    </w:pPr>
    <w:r>
      <w:rPr>
        <w:rFonts w:ascii="Times New Roman" w:hAnsi="Times New Roman" w:cs="Times New Roman"/>
        <w:b/>
        <w:sz w:val="24"/>
      </w:rPr>
      <w:t xml:space="preserve">Pre-Contractual Audit </w:t>
    </w:r>
    <w:r w:rsidRPr="000F5899">
      <w:rPr>
        <w:rFonts w:ascii="Times New Roman" w:hAnsi="Times New Roman" w:cs="Times New Roman"/>
        <w:b/>
        <w:sz w:val="24"/>
      </w:rPr>
      <w:t>Preparation Instructions</w:t>
    </w:r>
  </w:p>
  <w:p w14:paraId="7087616F" w14:textId="0C623334" w:rsidR="00BF4490" w:rsidRPr="000F5899" w:rsidRDefault="00BF4490" w:rsidP="001A7F02">
    <w:pPr>
      <w:spacing w:after="120"/>
      <w:jc w:val="center"/>
      <w:rPr>
        <w:rFonts w:ascii="Times New Roman" w:hAnsi="Times New Roman" w:cs="Times New Roman"/>
      </w:rPr>
    </w:pPr>
    <w:r w:rsidRPr="000F5899">
      <w:rPr>
        <w:rFonts w:ascii="Times New Roman" w:hAnsi="Times New Roman" w:cs="Times New Roman"/>
        <w:b/>
        <w:sz w:val="24"/>
      </w:rPr>
      <w:t>Medi-Cal</w:t>
    </w:r>
  </w:p>
  <w:p w14:paraId="14B1D138" w14:textId="77777777" w:rsidR="00BF4490" w:rsidRPr="000F5899" w:rsidRDefault="00BF4490" w:rsidP="000F5899">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D680C2"/>
    <w:lvl w:ilvl="0">
      <w:numFmt w:val="bullet"/>
      <w:lvlText w:val="*"/>
      <w:lvlJc w:val="left"/>
    </w:lvl>
  </w:abstractNum>
  <w:abstractNum w:abstractNumId="1" w15:restartNumberingAfterBreak="0">
    <w:nsid w:val="01EB4312"/>
    <w:multiLevelType w:val="hybridMultilevel"/>
    <w:tmpl w:val="92C8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2041"/>
    <w:multiLevelType w:val="hybridMultilevel"/>
    <w:tmpl w:val="4A4E15A0"/>
    <w:lvl w:ilvl="0" w:tplc="86D2BB02">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 w15:restartNumberingAfterBreak="0">
    <w:nsid w:val="083C1A87"/>
    <w:multiLevelType w:val="hybridMultilevel"/>
    <w:tmpl w:val="C0E45CE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CE84E88"/>
    <w:multiLevelType w:val="hybridMultilevel"/>
    <w:tmpl w:val="E94E02E8"/>
    <w:lvl w:ilvl="0" w:tplc="A94C7B04">
      <w:start w:val="1"/>
      <w:numFmt w:val="bullet"/>
      <w:lvlText w:val=""/>
      <w:lvlJc w:val="left"/>
      <w:pPr>
        <w:tabs>
          <w:tab w:val="num" w:pos="1080"/>
        </w:tabs>
        <w:ind w:left="907" w:hanging="187"/>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5" w15:restartNumberingAfterBreak="0">
    <w:nsid w:val="13F148B1"/>
    <w:multiLevelType w:val="hybridMultilevel"/>
    <w:tmpl w:val="3D3A5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0B7"/>
    <w:multiLevelType w:val="hybridMultilevel"/>
    <w:tmpl w:val="4D3A0A6C"/>
    <w:lvl w:ilvl="0" w:tplc="B93487B8">
      <w:start w:val="1"/>
      <w:numFmt w:val="bullet"/>
      <w:lvlText w:val=""/>
      <w:lvlJc w:val="left"/>
      <w:pPr>
        <w:tabs>
          <w:tab w:val="num" w:pos="1728"/>
        </w:tabs>
        <w:ind w:left="1728" w:hanging="432"/>
      </w:pPr>
      <w:rPr>
        <w:rFonts w:ascii="Symbol" w:hAnsi="Symbol" w:hint="default"/>
        <w:color w:val="auto"/>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7" w15:restartNumberingAfterBreak="0">
    <w:nsid w:val="22E4426A"/>
    <w:multiLevelType w:val="hybridMultilevel"/>
    <w:tmpl w:val="498603E8"/>
    <w:lvl w:ilvl="0" w:tplc="B93487B8">
      <w:start w:val="1"/>
      <w:numFmt w:val="bullet"/>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132CC"/>
    <w:multiLevelType w:val="multilevel"/>
    <w:tmpl w:val="342259D2"/>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B6633C9"/>
    <w:multiLevelType w:val="hybridMultilevel"/>
    <w:tmpl w:val="DE74AC22"/>
    <w:lvl w:ilvl="0" w:tplc="0409000F">
      <w:start w:val="1"/>
      <w:numFmt w:val="decimal"/>
      <w:lvlText w:val="%1."/>
      <w:lvlJc w:val="left"/>
      <w:pPr>
        <w:ind w:left="835"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31831C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3626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765EB2"/>
    <w:multiLevelType w:val="hybridMultilevel"/>
    <w:tmpl w:val="A6D6DF6A"/>
    <w:lvl w:ilvl="0" w:tplc="38405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70A37"/>
    <w:multiLevelType w:val="hybridMultilevel"/>
    <w:tmpl w:val="A9FC99CC"/>
    <w:lvl w:ilvl="0" w:tplc="297825AC">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4" w15:restartNumberingAfterBreak="0">
    <w:nsid w:val="5463265F"/>
    <w:multiLevelType w:val="hybridMultilevel"/>
    <w:tmpl w:val="A920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C3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E76D16"/>
    <w:multiLevelType w:val="hybridMultilevel"/>
    <w:tmpl w:val="6E8EE060"/>
    <w:lvl w:ilvl="0" w:tplc="A8DA2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8B1501"/>
    <w:multiLevelType w:val="hybridMultilevel"/>
    <w:tmpl w:val="EC42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8226F"/>
    <w:multiLevelType w:val="hybridMultilevel"/>
    <w:tmpl w:val="4E84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675B6"/>
    <w:multiLevelType w:val="hybridMultilevel"/>
    <w:tmpl w:val="B4384B0C"/>
    <w:lvl w:ilvl="0" w:tplc="38405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F4E00"/>
    <w:multiLevelType w:val="hybridMultilevel"/>
    <w:tmpl w:val="FFB423AC"/>
    <w:lvl w:ilvl="0" w:tplc="D81EA922">
      <w:start w:val="5"/>
      <w:numFmt w:val="upperRoman"/>
      <w:lvlText w:val="%1."/>
      <w:lvlJc w:val="left"/>
      <w:pPr>
        <w:tabs>
          <w:tab w:val="num" w:pos="1080"/>
        </w:tabs>
        <w:ind w:left="1080" w:hanging="720"/>
      </w:pPr>
      <w:rPr>
        <w:rFonts w:hint="default"/>
        <w:b/>
      </w:rPr>
    </w:lvl>
    <w:lvl w:ilvl="1" w:tplc="86BE8D88">
      <w:start w:val="1"/>
      <w:numFmt w:val="bullet"/>
      <w:lvlText w:val=""/>
      <w:lvlJc w:val="left"/>
      <w:pPr>
        <w:tabs>
          <w:tab w:val="num" w:pos="1512"/>
        </w:tabs>
        <w:ind w:left="1512" w:hanging="43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8B738C"/>
    <w:multiLevelType w:val="hybridMultilevel"/>
    <w:tmpl w:val="D618EB5E"/>
    <w:lvl w:ilvl="0" w:tplc="86D2BB02">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2" w15:restartNumberingAfterBreak="0">
    <w:nsid w:val="7151089B"/>
    <w:multiLevelType w:val="hybridMultilevel"/>
    <w:tmpl w:val="8420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46438"/>
    <w:multiLevelType w:val="hybridMultilevel"/>
    <w:tmpl w:val="034E22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9381747">
    <w:abstractNumId w:val="18"/>
  </w:num>
  <w:num w:numId="2" w16cid:durableId="1152870874">
    <w:abstractNumId w:val="12"/>
  </w:num>
  <w:num w:numId="3" w16cid:durableId="1561790354">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1010110397">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5" w16cid:durableId="1457483285">
    <w:abstractNumId w:val="8"/>
  </w:num>
  <w:num w:numId="6" w16cid:durableId="1978992477">
    <w:abstractNumId w:val="19"/>
  </w:num>
  <w:num w:numId="7" w16cid:durableId="505481747">
    <w:abstractNumId w:val="22"/>
  </w:num>
  <w:num w:numId="8" w16cid:durableId="2055034455">
    <w:abstractNumId w:val="9"/>
  </w:num>
  <w:num w:numId="9" w16cid:durableId="1315722765">
    <w:abstractNumId w:val="13"/>
  </w:num>
  <w:num w:numId="10" w16cid:durableId="792358761">
    <w:abstractNumId w:val="2"/>
  </w:num>
  <w:num w:numId="11" w16cid:durableId="1454984076">
    <w:abstractNumId w:val="21"/>
  </w:num>
  <w:num w:numId="12" w16cid:durableId="897517552">
    <w:abstractNumId w:val="14"/>
  </w:num>
  <w:num w:numId="13" w16cid:durableId="295526474">
    <w:abstractNumId w:val="15"/>
  </w:num>
  <w:num w:numId="14" w16cid:durableId="1941062976">
    <w:abstractNumId w:val="11"/>
  </w:num>
  <w:num w:numId="15" w16cid:durableId="823933506">
    <w:abstractNumId w:val="10"/>
  </w:num>
  <w:num w:numId="16" w16cid:durableId="2072268896">
    <w:abstractNumId w:val="20"/>
  </w:num>
  <w:num w:numId="17" w16cid:durableId="953751076">
    <w:abstractNumId w:val="4"/>
  </w:num>
  <w:num w:numId="18" w16cid:durableId="854809158">
    <w:abstractNumId w:val="7"/>
  </w:num>
  <w:num w:numId="19" w16cid:durableId="526601239">
    <w:abstractNumId w:val="6"/>
  </w:num>
  <w:num w:numId="20" w16cid:durableId="150144745">
    <w:abstractNumId w:val="17"/>
  </w:num>
  <w:num w:numId="21" w16cid:durableId="559681076">
    <w:abstractNumId w:val="16"/>
  </w:num>
  <w:num w:numId="22" w16cid:durableId="1820264235">
    <w:abstractNumId w:val="5"/>
  </w:num>
  <w:num w:numId="23" w16cid:durableId="1254779949">
    <w:abstractNumId w:val="23"/>
  </w:num>
  <w:num w:numId="24" w16cid:durableId="1221670517">
    <w:abstractNumId w:val="3"/>
  </w:num>
  <w:num w:numId="25" w16cid:durableId="154810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99"/>
    <w:rsid w:val="00044D32"/>
    <w:rsid w:val="00071FC4"/>
    <w:rsid w:val="00080526"/>
    <w:rsid w:val="00096708"/>
    <w:rsid w:val="000C1E24"/>
    <w:rsid w:val="000D398E"/>
    <w:rsid w:val="000E656B"/>
    <w:rsid w:val="000F5899"/>
    <w:rsid w:val="0010580A"/>
    <w:rsid w:val="00110AE9"/>
    <w:rsid w:val="001121A1"/>
    <w:rsid w:val="001A7F02"/>
    <w:rsid w:val="001B1F44"/>
    <w:rsid w:val="001D1B01"/>
    <w:rsid w:val="001E147A"/>
    <w:rsid w:val="001E51C6"/>
    <w:rsid w:val="00220E26"/>
    <w:rsid w:val="0024058D"/>
    <w:rsid w:val="00245F05"/>
    <w:rsid w:val="002713C5"/>
    <w:rsid w:val="002A3496"/>
    <w:rsid w:val="002B4A6E"/>
    <w:rsid w:val="002E0A2F"/>
    <w:rsid w:val="002F7618"/>
    <w:rsid w:val="00300678"/>
    <w:rsid w:val="003843F7"/>
    <w:rsid w:val="00390102"/>
    <w:rsid w:val="003F5506"/>
    <w:rsid w:val="00404370"/>
    <w:rsid w:val="004141AB"/>
    <w:rsid w:val="004221D3"/>
    <w:rsid w:val="00427434"/>
    <w:rsid w:val="004512AE"/>
    <w:rsid w:val="004614DA"/>
    <w:rsid w:val="004938BE"/>
    <w:rsid w:val="004B2141"/>
    <w:rsid w:val="004B6914"/>
    <w:rsid w:val="00506096"/>
    <w:rsid w:val="0051238A"/>
    <w:rsid w:val="00525FBF"/>
    <w:rsid w:val="005A753D"/>
    <w:rsid w:val="00642D62"/>
    <w:rsid w:val="00685E7E"/>
    <w:rsid w:val="00690975"/>
    <w:rsid w:val="006A0203"/>
    <w:rsid w:val="007240B6"/>
    <w:rsid w:val="007C708B"/>
    <w:rsid w:val="007D4E4F"/>
    <w:rsid w:val="00805C6B"/>
    <w:rsid w:val="00814A26"/>
    <w:rsid w:val="008269B6"/>
    <w:rsid w:val="0082700A"/>
    <w:rsid w:val="00831931"/>
    <w:rsid w:val="008C085F"/>
    <w:rsid w:val="008C628D"/>
    <w:rsid w:val="00910D7A"/>
    <w:rsid w:val="00937721"/>
    <w:rsid w:val="00961B1D"/>
    <w:rsid w:val="00964306"/>
    <w:rsid w:val="00975CBC"/>
    <w:rsid w:val="00997604"/>
    <w:rsid w:val="009A3B1A"/>
    <w:rsid w:val="009C28FC"/>
    <w:rsid w:val="009C42EB"/>
    <w:rsid w:val="009C5D88"/>
    <w:rsid w:val="00A00BCA"/>
    <w:rsid w:val="00A43CC9"/>
    <w:rsid w:val="00A46CB4"/>
    <w:rsid w:val="00A5078B"/>
    <w:rsid w:val="00A53397"/>
    <w:rsid w:val="00A53593"/>
    <w:rsid w:val="00AA2DD1"/>
    <w:rsid w:val="00AB38FD"/>
    <w:rsid w:val="00AD5214"/>
    <w:rsid w:val="00AE48CA"/>
    <w:rsid w:val="00AE7955"/>
    <w:rsid w:val="00B2574C"/>
    <w:rsid w:val="00B519AB"/>
    <w:rsid w:val="00B64214"/>
    <w:rsid w:val="00B75BB8"/>
    <w:rsid w:val="00BF4490"/>
    <w:rsid w:val="00C26B8A"/>
    <w:rsid w:val="00C558EB"/>
    <w:rsid w:val="00CD14E4"/>
    <w:rsid w:val="00D00E18"/>
    <w:rsid w:val="00D3241D"/>
    <w:rsid w:val="00D37372"/>
    <w:rsid w:val="00D55564"/>
    <w:rsid w:val="00E36D17"/>
    <w:rsid w:val="00E5351E"/>
    <w:rsid w:val="00E914F9"/>
    <w:rsid w:val="00E9726D"/>
    <w:rsid w:val="00EE4C1A"/>
    <w:rsid w:val="00EE7EE6"/>
    <w:rsid w:val="00EF30F4"/>
    <w:rsid w:val="00F7619E"/>
    <w:rsid w:val="00F77DE5"/>
    <w:rsid w:val="00F946FF"/>
    <w:rsid w:val="00FA5EFB"/>
    <w:rsid w:val="00FE50C2"/>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72EEF"/>
  <w15:docId w15:val="{4C71C48A-6F2E-43EB-B985-E0960C93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899"/>
    <w:pPr>
      <w:tabs>
        <w:tab w:val="center" w:pos="4680"/>
        <w:tab w:val="right" w:pos="9360"/>
      </w:tabs>
    </w:pPr>
  </w:style>
  <w:style w:type="character" w:customStyle="1" w:styleId="HeaderChar">
    <w:name w:val="Header Char"/>
    <w:basedOn w:val="DefaultParagraphFont"/>
    <w:link w:val="Header"/>
    <w:uiPriority w:val="99"/>
    <w:rsid w:val="000F5899"/>
  </w:style>
  <w:style w:type="paragraph" w:styleId="Footer">
    <w:name w:val="footer"/>
    <w:basedOn w:val="Normal"/>
    <w:link w:val="FooterChar"/>
    <w:uiPriority w:val="99"/>
    <w:unhideWhenUsed/>
    <w:rsid w:val="000F5899"/>
    <w:pPr>
      <w:tabs>
        <w:tab w:val="center" w:pos="4680"/>
        <w:tab w:val="right" w:pos="9360"/>
      </w:tabs>
    </w:pPr>
  </w:style>
  <w:style w:type="character" w:customStyle="1" w:styleId="FooterChar">
    <w:name w:val="Footer Char"/>
    <w:basedOn w:val="DefaultParagraphFont"/>
    <w:link w:val="Footer"/>
    <w:uiPriority w:val="99"/>
    <w:rsid w:val="000F5899"/>
  </w:style>
  <w:style w:type="paragraph" w:styleId="BalloonText">
    <w:name w:val="Balloon Text"/>
    <w:basedOn w:val="Normal"/>
    <w:link w:val="BalloonTextChar"/>
    <w:uiPriority w:val="99"/>
    <w:semiHidden/>
    <w:unhideWhenUsed/>
    <w:rsid w:val="000F5899"/>
    <w:rPr>
      <w:rFonts w:ascii="Tahoma" w:hAnsi="Tahoma" w:cs="Tahoma"/>
      <w:sz w:val="16"/>
      <w:szCs w:val="16"/>
    </w:rPr>
  </w:style>
  <w:style w:type="character" w:customStyle="1" w:styleId="BalloonTextChar">
    <w:name w:val="Balloon Text Char"/>
    <w:basedOn w:val="DefaultParagraphFont"/>
    <w:link w:val="BalloonText"/>
    <w:uiPriority w:val="99"/>
    <w:semiHidden/>
    <w:rsid w:val="000F5899"/>
    <w:rPr>
      <w:rFonts w:ascii="Tahoma" w:hAnsi="Tahoma" w:cs="Tahoma"/>
      <w:sz w:val="16"/>
      <w:szCs w:val="16"/>
    </w:rPr>
  </w:style>
  <w:style w:type="paragraph" w:styleId="ListParagraph">
    <w:name w:val="List Paragraph"/>
    <w:basedOn w:val="Normal"/>
    <w:uiPriority w:val="34"/>
    <w:qFormat/>
    <w:rsid w:val="000F5899"/>
    <w:pPr>
      <w:ind w:left="720"/>
      <w:contextualSpacing/>
    </w:pPr>
  </w:style>
  <w:style w:type="table" w:styleId="TableGrid">
    <w:name w:val="Table Grid"/>
    <w:basedOn w:val="TableNormal"/>
    <w:uiPriority w:val="59"/>
    <w:rsid w:val="001D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7DE5"/>
    <w:pPr>
      <w:widowControl w:val="0"/>
      <w:autoSpaceDE w:val="0"/>
      <w:autoSpaceDN w:val="0"/>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938BE"/>
    <w:rPr>
      <w:sz w:val="16"/>
      <w:szCs w:val="16"/>
    </w:rPr>
  </w:style>
  <w:style w:type="paragraph" w:styleId="CommentText">
    <w:name w:val="annotation text"/>
    <w:basedOn w:val="Normal"/>
    <w:link w:val="CommentTextChar"/>
    <w:uiPriority w:val="99"/>
    <w:semiHidden/>
    <w:unhideWhenUsed/>
    <w:rsid w:val="004938BE"/>
    <w:rPr>
      <w:sz w:val="20"/>
      <w:szCs w:val="20"/>
    </w:rPr>
  </w:style>
  <w:style w:type="character" w:customStyle="1" w:styleId="CommentTextChar">
    <w:name w:val="Comment Text Char"/>
    <w:basedOn w:val="DefaultParagraphFont"/>
    <w:link w:val="CommentText"/>
    <w:uiPriority w:val="99"/>
    <w:semiHidden/>
    <w:rsid w:val="004938BE"/>
    <w:rPr>
      <w:sz w:val="20"/>
      <w:szCs w:val="20"/>
    </w:rPr>
  </w:style>
  <w:style w:type="paragraph" w:styleId="CommentSubject">
    <w:name w:val="annotation subject"/>
    <w:basedOn w:val="CommentText"/>
    <w:next w:val="CommentText"/>
    <w:link w:val="CommentSubjectChar"/>
    <w:uiPriority w:val="99"/>
    <w:semiHidden/>
    <w:unhideWhenUsed/>
    <w:rsid w:val="004938BE"/>
    <w:rPr>
      <w:b/>
      <w:bCs/>
    </w:rPr>
  </w:style>
  <w:style w:type="character" w:customStyle="1" w:styleId="CommentSubjectChar">
    <w:name w:val="Comment Subject Char"/>
    <w:basedOn w:val="CommentTextChar"/>
    <w:link w:val="CommentSubject"/>
    <w:uiPriority w:val="99"/>
    <w:semiHidden/>
    <w:rsid w:val="004938BE"/>
    <w:rPr>
      <w:b/>
      <w:bCs/>
      <w:sz w:val="20"/>
      <w:szCs w:val="20"/>
    </w:rPr>
  </w:style>
  <w:style w:type="paragraph" w:styleId="Revision">
    <w:name w:val="Revision"/>
    <w:hidden/>
    <w:uiPriority w:val="99"/>
    <w:semiHidden/>
    <w:rsid w:val="00EF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CEA4.4024DB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Chaleekul-Sanabria</dc:creator>
  <cp:keywords/>
  <dc:description/>
  <cp:lastModifiedBy>Rosie Cruz</cp:lastModifiedBy>
  <cp:revision>2</cp:revision>
  <dcterms:created xsi:type="dcterms:W3CDTF">2022-09-22T14:35:00Z</dcterms:created>
  <dcterms:modified xsi:type="dcterms:W3CDTF">2022-09-22T14:35:00Z</dcterms:modified>
</cp:coreProperties>
</file>