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5A89" w14:textId="308D6569" w:rsidR="009D2F3A" w:rsidRDefault="009D2F3A"/>
    <w:p w14:paraId="01EF991D" w14:textId="6C8A4520" w:rsidR="00F24913" w:rsidRDefault="00F24913" w:rsidP="00ED4A48">
      <w:pPr>
        <w:ind w:left="2160" w:firstLine="720"/>
        <w:rPr>
          <w:rFonts w:ascii="Helvetica" w:hAnsi="Helvetica" w:cs="Arial"/>
          <w:sz w:val="24"/>
          <w:szCs w:val="24"/>
        </w:rPr>
      </w:pPr>
    </w:p>
    <w:p w14:paraId="5FD192D9" w14:textId="3651713E" w:rsidR="00F24913" w:rsidRDefault="00035F08" w:rsidP="00F249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Appointment of Representation (AOR)</w:t>
      </w:r>
      <w:r w:rsidR="00F24913" w:rsidRPr="00F24913">
        <w:rPr>
          <w:rFonts w:ascii="Times New Roman" w:hAnsi="Times New Roman" w:cs="Times New Roman"/>
          <w:b/>
          <w:color w:val="auto"/>
          <w:sz w:val="40"/>
          <w:szCs w:val="40"/>
        </w:rPr>
        <w:t xml:space="preserve"> Request</w:t>
      </w:r>
    </w:p>
    <w:p w14:paraId="7B0CB262" w14:textId="77777777" w:rsidR="000E520E" w:rsidRPr="000E520E" w:rsidRDefault="000E520E" w:rsidP="00F249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A34D41" w14:textId="32DA3AD3" w:rsidR="00F24913" w:rsidRPr="008D1A7D" w:rsidRDefault="00F24913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3FFC1B" w14:textId="0E3083C4" w:rsidR="00F24913" w:rsidRPr="005256BA" w:rsidRDefault="005C2080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b/>
          <w:color w:val="auto"/>
          <w:sz w:val="24"/>
          <w:szCs w:val="24"/>
        </w:rPr>
        <w:t>Member</w:t>
      </w:r>
      <w:r w:rsidR="00F24913" w:rsidRPr="005256BA">
        <w:rPr>
          <w:rFonts w:ascii="Times New Roman" w:hAnsi="Times New Roman" w:cs="Times New Roman"/>
          <w:b/>
          <w:color w:val="auto"/>
          <w:sz w:val="24"/>
          <w:szCs w:val="24"/>
        </w:rPr>
        <w:t>’s Name:</w:t>
      </w:r>
      <w:r w:rsidR="00F24913" w:rsidRPr="005256B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24913" w:rsidRPr="005256B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24913" w:rsidRPr="005256B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24913" w:rsidRPr="005256B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24913" w:rsidRPr="005256B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8D1A7D" w:rsidRPr="005256B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b/>
          <w:color w:val="auto"/>
          <w:sz w:val="24"/>
          <w:szCs w:val="24"/>
        </w:rPr>
        <w:t>Member</w:t>
      </w:r>
      <w:r w:rsidR="00F24913" w:rsidRPr="005256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ID Number:</w:t>
      </w:r>
    </w:p>
    <w:p w14:paraId="1C391E9C" w14:textId="77777777" w:rsidR="00F24913" w:rsidRPr="005256BA" w:rsidRDefault="00F24913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04A4FEE" w14:textId="77777777" w:rsidR="00F24913" w:rsidRPr="005256BA" w:rsidRDefault="00F24913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D7238A" w14:textId="5941CE81" w:rsidR="00373DF1" w:rsidRPr="005256BA" w:rsidRDefault="000E520E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color w:val="auto"/>
          <w:sz w:val="24"/>
          <w:szCs w:val="24"/>
        </w:rPr>
        <w:t>Health Plan Name:</w:t>
      </w:r>
      <w:r w:rsidR="00294F13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IEHP </w:t>
      </w:r>
      <w:proofErr w:type="spellStart"/>
      <w:r w:rsidR="00294F13" w:rsidRPr="005256BA">
        <w:rPr>
          <w:rFonts w:ascii="Times New Roman" w:hAnsi="Times New Roman" w:cs="Times New Roman"/>
          <w:color w:val="auto"/>
          <w:sz w:val="24"/>
          <w:szCs w:val="24"/>
        </w:rPr>
        <w:t>DualChoice</w:t>
      </w:r>
      <w:proofErr w:type="spellEnd"/>
      <w:r w:rsidR="00294F13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3FEE" w:rsidRPr="005256BA">
        <w:rPr>
          <w:rFonts w:ascii="Times New Roman" w:hAnsi="Times New Roman" w:cs="Times New Roman"/>
          <w:color w:val="auto"/>
          <w:sz w:val="24"/>
          <w:szCs w:val="24"/>
        </w:rPr>
        <w:t>(HMO D-SNP)</w:t>
      </w:r>
      <w:r w:rsidR="00F24913"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700ECD9" w14:textId="038D1668" w:rsidR="00F24913" w:rsidRPr="005256BA" w:rsidRDefault="00F24913" w:rsidP="00F24913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color w:val="auto"/>
          <w:sz w:val="24"/>
          <w:szCs w:val="24"/>
        </w:rPr>
        <w:t>Phone:</w:t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346A2" w:rsidRPr="005256BA">
        <w:rPr>
          <w:rFonts w:ascii="Times New Roman" w:hAnsi="Times New Roman" w:cs="Times New Roman"/>
          <w:b/>
          <w:bCs/>
          <w:color w:val="auto"/>
          <w:sz w:val="24"/>
          <w:szCs w:val="24"/>
        </w:rPr>
        <w:t>1-877-273-</w:t>
      </w:r>
      <w:r w:rsidR="00106D10" w:rsidRPr="005256BA">
        <w:rPr>
          <w:rFonts w:ascii="Times New Roman" w:hAnsi="Times New Roman" w:cs="Times New Roman"/>
          <w:b/>
          <w:bCs/>
          <w:color w:val="auto"/>
          <w:sz w:val="24"/>
          <w:szCs w:val="24"/>
        </w:rPr>
        <w:t>IEHP (</w:t>
      </w:r>
      <w:r w:rsidR="0049200C" w:rsidRPr="005256BA">
        <w:rPr>
          <w:rFonts w:ascii="Times New Roman" w:hAnsi="Times New Roman" w:cs="Times New Roman"/>
          <w:b/>
          <w:bCs/>
          <w:color w:val="auto"/>
          <w:sz w:val="24"/>
          <w:szCs w:val="24"/>
        </w:rPr>
        <w:t>4347</w:t>
      </w:r>
      <w:r w:rsidR="00106D10" w:rsidRPr="005256BA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DCB717C" w14:textId="77777777" w:rsidR="00F24913" w:rsidRPr="005256BA" w:rsidRDefault="00F24913" w:rsidP="00F24913">
      <w:pPr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</w:p>
    <w:p w14:paraId="34DF4E6A" w14:textId="77777777" w:rsidR="00884179" w:rsidRPr="005256BA" w:rsidRDefault="00884179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4903CD06" w14:textId="63164DDB" w:rsidR="00884179" w:rsidRPr="005256BA" w:rsidRDefault="00884179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>Dear</w:t>
      </w:r>
      <w:r w:rsidR="00EF0B10">
        <w:rPr>
          <w:rFonts w:ascii="Times New Roman" w:hAnsi="Times New Roman" w:cs="Times New Roman"/>
          <w:color w:val="auto"/>
        </w:rPr>
        <w:t>&lt;&lt;Member Name&gt;&gt;:</w:t>
      </w:r>
    </w:p>
    <w:p w14:paraId="0261C359" w14:textId="77777777" w:rsidR="00884179" w:rsidRPr="005256BA" w:rsidRDefault="00884179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65019C1B" w14:textId="3E28DFCA" w:rsidR="00035F08" w:rsidRPr="005256BA" w:rsidRDefault="003D624B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We hope this letter finds you well. We are writing to let you know </w:t>
      </w:r>
      <w:r w:rsidR="00110FAA">
        <w:rPr>
          <w:rFonts w:ascii="Times New Roman" w:hAnsi="Times New Roman" w:cs="Times New Roman"/>
          <w:color w:val="auto"/>
        </w:rPr>
        <w:t>IPA</w:t>
      </w:r>
      <w:r w:rsidR="00EC05F2" w:rsidRPr="005256BA">
        <w:rPr>
          <w:rFonts w:ascii="Times New Roman" w:hAnsi="Times New Roman" w:cs="Times New Roman"/>
          <w:color w:val="auto"/>
        </w:rPr>
        <w:t xml:space="preserve"> </w:t>
      </w:r>
      <w:r w:rsidR="00035F08" w:rsidRPr="005256BA">
        <w:rPr>
          <w:rFonts w:ascii="Times New Roman" w:hAnsi="Times New Roman" w:cs="Times New Roman"/>
          <w:color w:val="auto"/>
        </w:rPr>
        <w:t xml:space="preserve">got </w:t>
      </w:r>
      <w:r w:rsidR="00884179" w:rsidRPr="005256BA">
        <w:rPr>
          <w:rFonts w:ascii="Times New Roman" w:hAnsi="Times New Roman" w:cs="Times New Roman"/>
          <w:color w:val="auto"/>
        </w:rPr>
        <w:t>your</w:t>
      </w:r>
      <w:r w:rsidR="00035F08" w:rsidRPr="005256BA">
        <w:rPr>
          <w:rFonts w:ascii="Times New Roman" w:hAnsi="Times New Roman" w:cs="Times New Roman"/>
          <w:color w:val="auto"/>
        </w:rPr>
        <w:t xml:space="preserve"> request for coverage of an item, service, or drug. You have asked for someone to </w:t>
      </w:r>
      <w:r>
        <w:rPr>
          <w:rFonts w:ascii="Times New Roman" w:hAnsi="Times New Roman" w:cs="Times New Roman"/>
          <w:color w:val="auto"/>
        </w:rPr>
        <w:t>help</w:t>
      </w:r>
      <w:r w:rsidR="00035F08" w:rsidRPr="005256BA">
        <w:rPr>
          <w:rFonts w:ascii="Times New Roman" w:hAnsi="Times New Roman" w:cs="Times New Roman"/>
          <w:color w:val="auto"/>
        </w:rPr>
        <w:t xml:space="preserve"> you with this request. Before we can speak to anyone else, Medicare </w:t>
      </w:r>
      <w:r>
        <w:rPr>
          <w:rFonts w:ascii="Times New Roman" w:hAnsi="Times New Roman" w:cs="Times New Roman"/>
          <w:color w:val="auto"/>
        </w:rPr>
        <w:t>needs</w:t>
      </w:r>
      <w:r w:rsidR="00035F08" w:rsidRPr="005256BA">
        <w:rPr>
          <w:rFonts w:ascii="Times New Roman" w:hAnsi="Times New Roman" w:cs="Times New Roman"/>
          <w:color w:val="auto"/>
        </w:rPr>
        <w:t xml:space="preserve"> you to fill out the enclosed "Appointment of Representative" </w:t>
      </w:r>
      <w:r w:rsidR="00EF0B10" w:rsidRPr="005256BA">
        <w:rPr>
          <w:rFonts w:ascii="Times New Roman" w:hAnsi="Times New Roman" w:cs="Times New Roman"/>
          <w:color w:val="auto"/>
        </w:rPr>
        <w:t>form or</w:t>
      </w:r>
      <w:r w:rsidR="00035F08" w:rsidRPr="005256BA">
        <w:rPr>
          <w:rFonts w:ascii="Times New Roman" w:hAnsi="Times New Roman" w:cs="Times New Roman"/>
          <w:color w:val="auto"/>
        </w:rPr>
        <w:t xml:space="preserve"> send your own written request.</w:t>
      </w:r>
    </w:p>
    <w:p w14:paraId="09CEB28B" w14:textId="77777777" w:rsidR="00035F08" w:rsidRPr="005256BA" w:rsidRDefault="00035F08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59A44634" w14:textId="17F8257E" w:rsidR="00035F08" w:rsidRPr="005256BA" w:rsidRDefault="00884179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>If</w:t>
      </w:r>
      <w:r w:rsidR="00035F08" w:rsidRPr="005256BA">
        <w:rPr>
          <w:rFonts w:ascii="Times New Roman" w:hAnsi="Times New Roman" w:cs="Times New Roman"/>
          <w:color w:val="auto"/>
        </w:rPr>
        <w:t xml:space="preserve"> you send </w:t>
      </w:r>
      <w:r w:rsidRPr="005256BA">
        <w:rPr>
          <w:rFonts w:ascii="Times New Roman" w:hAnsi="Times New Roman" w:cs="Times New Roman"/>
          <w:color w:val="auto"/>
        </w:rPr>
        <w:t xml:space="preserve">in </w:t>
      </w:r>
      <w:r w:rsidR="00035F08" w:rsidRPr="005256BA">
        <w:rPr>
          <w:rFonts w:ascii="Times New Roman" w:hAnsi="Times New Roman" w:cs="Times New Roman"/>
          <w:color w:val="auto"/>
        </w:rPr>
        <w:t xml:space="preserve">your own </w:t>
      </w:r>
      <w:r w:rsidRPr="005256BA">
        <w:rPr>
          <w:rFonts w:ascii="Times New Roman" w:hAnsi="Times New Roman" w:cs="Times New Roman"/>
          <w:color w:val="auto"/>
        </w:rPr>
        <w:t xml:space="preserve">written </w:t>
      </w:r>
      <w:r w:rsidR="00035F08" w:rsidRPr="005256BA">
        <w:rPr>
          <w:rFonts w:ascii="Times New Roman" w:hAnsi="Times New Roman" w:cs="Times New Roman"/>
          <w:color w:val="auto"/>
        </w:rPr>
        <w:t xml:space="preserve">request, it must </w:t>
      </w:r>
      <w:r w:rsidRPr="005256BA">
        <w:rPr>
          <w:rFonts w:ascii="Times New Roman" w:hAnsi="Times New Roman" w:cs="Times New Roman"/>
          <w:color w:val="auto"/>
        </w:rPr>
        <w:t>have all the details in the list below: (Check the circle next to each item completed.)</w:t>
      </w:r>
    </w:p>
    <w:p w14:paraId="0E260C37" w14:textId="77777777" w:rsidR="00035F08" w:rsidRPr="005256BA" w:rsidRDefault="00035F08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64AF4CDB" w14:textId="25C3111E" w:rsidR="00035F08" w:rsidRPr="005256BA" w:rsidRDefault="00035F08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>Your name, address and phone number</w:t>
      </w:r>
      <w:r w:rsidR="00340D24" w:rsidRPr="005256BA">
        <w:rPr>
          <w:rFonts w:ascii="Times New Roman" w:hAnsi="Times New Roman" w:cs="Times New Roman"/>
          <w:color w:val="auto"/>
        </w:rPr>
        <w:t>.</w:t>
      </w:r>
    </w:p>
    <w:p w14:paraId="34245436" w14:textId="4774642B" w:rsidR="00035F08" w:rsidRPr="005256BA" w:rsidRDefault="00035F08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 xml:space="preserve">Your Medicare number, which is on the front of your red, white and blue Medicare card; or your IEHP </w:t>
      </w:r>
      <w:r w:rsidR="008416C4" w:rsidRPr="005256BA">
        <w:rPr>
          <w:rFonts w:ascii="Times New Roman" w:hAnsi="Times New Roman" w:cs="Times New Roman"/>
          <w:color w:val="auto"/>
        </w:rPr>
        <w:t xml:space="preserve">DualChoice </w:t>
      </w:r>
      <w:r w:rsidRPr="005256BA">
        <w:rPr>
          <w:rFonts w:ascii="Times New Roman" w:hAnsi="Times New Roman" w:cs="Times New Roman"/>
          <w:color w:val="auto"/>
        </w:rPr>
        <w:t>Member ID, which is on the front of your IEHP</w:t>
      </w:r>
      <w:r w:rsidR="008416C4" w:rsidRPr="005256BA">
        <w:rPr>
          <w:rFonts w:ascii="Times New Roman" w:hAnsi="Times New Roman" w:cs="Times New Roman"/>
          <w:color w:val="auto"/>
        </w:rPr>
        <w:t xml:space="preserve"> DualChoice</w:t>
      </w:r>
      <w:r w:rsidRPr="005256BA">
        <w:rPr>
          <w:rFonts w:ascii="Times New Roman" w:hAnsi="Times New Roman" w:cs="Times New Roman"/>
          <w:color w:val="auto"/>
        </w:rPr>
        <w:t xml:space="preserve"> </w:t>
      </w:r>
      <w:r w:rsidR="00884179" w:rsidRPr="005256BA">
        <w:rPr>
          <w:rFonts w:ascii="Times New Roman" w:hAnsi="Times New Roman" w:cs="Times New Roman"/>
          <w:color w:val="auto"/>
        </w:rPr>
        <w:t>Member</w:t>
      </w:r>
      <w:r w:rsidRPr="005256BA">
        <w:rPr>
          <w:rFonts w:ascii="Times New Roman" w:hAnsi="Times New Roman" w:cs="Times New Roman"/>
          <w:color w:val="auto"/>
        </w:rPr>
        <w:t xml:space="preserve"> Card.</w:t>
      </w:r>
    </w:p>
    <w:p w14:paraId="70BF6F9C" w14:textId="5733AF45" w:rsidR="00035F08" w:rsidRPr="005256BA" w:rsidRDefault="00035F08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>The name, address and phone number of the person you’d like to act on your behalf</w:t>
      </w:r>
      <w:r w:rsidR="00340D24" w:rsidRPr="005256BA">
        <w:rPr>
          <w:rFonts w:ascii="Times New Roman" w:hAnsi="Times New Roman" w:cs="Times New Roman"/>
          <w:color w:val="auto"/>
        </w:rPr>
        <w:t>.</w:t>
      </w:r>
    </w:p>
    <w:p w14:paraId="0A0DBA24" w14:textId="0CEBA3B1" w:rsidR="009C11C6" w:rsidRPr="005256BA" w:rsidRDefault="00035F08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>A statement that you a</w:t>
      </w:r>
      <w:r w:rsidR="009C11C6" w:rsidRPr="005256BA">
        <w:rPr>
          <w:rFonts w:ascii="Times New Roman" w:hAnsi="Times New Roman" w:cs="Times New Roman"/>
          <w:color w:val="auto"/>
        </w:rPr>
        <w:t>uthorize</w:t>
      </w:r>
      <w:r w:rsidRPr="005256BA">
        <w:rPr>
          <w:rFonts w:ascii="Times New Roman" w:hAnsi="Times New Roman" w:cs="Times New Roman"/>
          <w:color w:val="auto"/>
        </w:rPr>
        <w:t xml:space="preserve"> the </w:t>
      </w:r>
      <w:r w:rsidR="009C11C6" w:rsidRPr="005256BA">
        <w:rPr>
          <w:rFonts w:ascii="Times New Roman" w:hAnsi="Times New Roman" w:cs="Times New Roman"/>
          <w:color w:val="auto"/>
        </w:rPr>
        <w:t>person</w:t>
      </w:r>
      <w:r w:rsidRPr="005256BA">
        <w:rPr>
          <w:rFonts w:ascii="Times New Roman" w:hAnsi="Times New Roman" w:cs="Times New Roman"/>
          <w:color w:val="auto"/>
        </w:rPr>
        <w:t xml:space="preserve"> to act on your behalf for the request</w:t>
      </w:r>
      <w:r w:rsidR="009C11C6" w:rsidRPr="005256BA">
        <w:rPr>
          <w:rFonts w:ascii="Times New Roman" w:hAnsi="Times New Roman" w:cs="Times New Roman"/>
          <w:color w:val="auto"/>
        </w:rPr>
        <w:t>.</w:t>
      </w:r>
    </w:p>
    <w:p w14:paraId="192F9B3A" w14:textId="73D5DB5B" w:rsidR="009C11C6" w:rsidRPr="005256BA" w:rsidRDefault="009C11C6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>A</w:t>
      </w:r>
      <w:r w:rsidR="00134985" w:rsidRPr="005256BA">
        <w:rPr>
          <w:rFonts w:ascii="Times New Roman" w:hAnsi="Times New Roman" w:cs="Times New Roman"/>
          <w:color w:val="auto"/>
        </w:rPr>
        <w:t xml:space="preserve"> </w:t>
      </w:r>
      <w:r w:rsidR="00035F08" w:rsidRPr="005256BA">
        <w:rPr>
          <w:rFonts w:ascii="Times New Roman" w:hAnsi="Times New Roman" w:cs="Times New Roman"/>
          <w:color w:val="auto"/>
        </w:rPr>
        <w:t xml:space="preserve">statement </w:t>
      </w:r>
      <w:r w:rsidRPr="005256BA">
        <w:rPr>
          <w:rFonts w:ascii="Times New Roman" w:hAnsi="Times New Roman" w:cs="Times New Roman"/>
          <w:color w:val="auto"/>
        </w:rPr>
        <w:t>that you authorize</w:t>
      </w:r>
      <w:r w:rsidR="00035F08" w:rsidRPr="005256BA">
        <w:rPr>
          <w:rFonts w:ascii="Times New Roman" w:hAnsi="Times New Roman" w:cs="Times New Roman"/>
          <w:color w:val="auto"/>
        </w:rPr>
        <w:t xml:space="preserve"> IEHP DualChoice to </w:t>
      </w:r>
      <w:r w:rsidRPr="005256BA">
        <w:rPr>
          <w:rFonts w:ascii="Times New Roman" w:hAnsi="Times New Roman" w:cs="Times New Roman"/>
          <w:color w:val="auto"/>
        </w:rPr>
        <w:t>show</w:t>
      </w:r>
      <w:r w:rsidR="00035F08" w:rsidRPr="005256BA">
        <w:rPr>
          <w:rFonts w:ascii="Times New Roman" w:hAnsi="Times New Roman" w:cs="Times New Roman"/>
          <w:color w:val="auto"/>
        </w:rPr>
        <w:t xml:space="preserve"> your health information to your representative</w:t>
      </w:r>
      <w:r w:rsidRPr="005256BA">
        <w:rPr>
          <w:rFonts w:ascii="Times New Roman" w:hAnsi="Times New Roman" w:cs="Times New Roman"/>
          <w:color w:val="auto"/>
        </w:rPr>
        <w:t>.</w:t>
      </w:r>
    </w:p>
    <w:p w14:paraId="653FF2B2" w14:textId="2565EFDB" w:rsidR="00CE20B8" w:rsidRPr="005256BA" w:rsidRDefault="009C11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color w:val="auto"/>
          <w:sz w:val="24"/>
          <w:szCs w:val="24"/>
        </w:rPr>
        <w:t>Your signature and date.</w:t>
      </w:r>
    </w:p>
    <w:p w14:paraId="43527673" w14:textId="7CB92150" w:rsidR="009C11C6" w:rsidRPr="005256BA" w:rsidRDefault="009C11C6" w:rsidP="00CE20B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color w:val="auto"/>
          <w:sz w:val="24"/>
          <w:szCs w:val="24"/>
        </w:rPr>
        <w:t>The signature of</w:t>
      </w:r>
      <w:r w:rsidR="00035F08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the person you wish to act on your behalf,</w:t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along with the date.</w:t>
      </w:r>
    </w:p>
    <w:p w14:paraId="2DCA3DB2" w14:textId="31406459" w:rsidR="00035F08" w:rsidRPr="005256BA" w:rsidRDefault="009C11C6" w:rsidP="00DE2E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035F08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statement from </w:t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>the person you wish to act on your behalf – that he/she accepts</w:t>
      </w:r>
      <w:r w:rsidR="00035F08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the appointment.</w:t>
      </w:r>
    </w:p>
    <w:p w14:paraId="24A2F760" w14:textId="3A28BA7D" w:rsidR="00035F08" w:rsidRPr="005256BA" w:rsidRDefault="00035F08" w:rsidP="00035F08">
      <w:pPr>
        <w:pStyle w:val="ListParagraph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14:paraId="173709D7" w14:textId="73D50D23" w:rsidR="00035F08" w:rsidRPr="005256BA" w:rsidRDefault="009C11C6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>You need to send your request</w:t>
      </w:r>
      <w:r w:rsidR="00035F08" w:rsidRPr="005256BA">
        <w:rPr>
          <w:rFonts w:ascii="Times New Roman" w:hAnsi="Times New Roman" w:cs="Times New Roman"/>
          <w:color w:val="auto"/>
        </w:rPr>
        <w:t xml:space="preserve"> by &lt;</w:t>
      </w:r>
      <w:r w:rsidR="005256BA" w:rsidRPr="005256BA">
        <w:rPr>
          <w:rFonts w:ascii="Times New Roman" w:hAnsi="Times New Roman" w:cs="Times New Roman"/>
          <w:color w:val="auto"/>
        </w:rPr>
        <w:t>MM</w:t>
      </w:r>
      <w:r w:rsidR="00035F08" w:rsidRPr="005256BA">
        <w:rPr>
          <w:rFonts w:ascii="Times New Roman" w:hAnsi="Times New Roman" w:cs="Times New Roman"/>
          <w:color w:val="auto"/>
        </w:rPr>
        <w:t>/</w:t>
      </w:r>
      <w:r w:rsidR="005256BA" w:rsidRPr="005256BA">
        <w:rPr>
          <w:rFonts w:ascii="Times New Roman" w:hAnsi="Times New Roman" w:cs="Times New Roman"/>
          <w:color w:val="auto"/>
        </w:rPr>
        <w:t>DD</w:t>
      </w:r>
      <w:r w:rsidR="00035F08" w:rsidRPr="005256BA">
        <w:rPr>
          <w:rFonts w:ascii="Times New Roman" w:hAnsi="Times New Roman" w:cs="Times New Roman"/>
          <w:color w:val="auto"/>
        </w:rPr>
        <w:t>/</w:t>
      </w:r>
      <w:r w:rsidR="005256BA" w:rsidRPr="005256BA">
        <w:rPr>
          <w:rFonts w:ascii="Times New Roman" w:hAnsi="Times New Roman" w:cs="Times New Roman"/>
          <w:color w:val="auto"/>
        </w:rPr>
        <w:t>YYYY</w:t>
      </w:r>
      <w:r w:rsidR="00035F08" w:rsidRPr="005256BA">
        <w:rPr>
          <w:rFonts w:ascii="Times New Roman" w:hAnsi="Times New Roman" w:cs="Times New Roman"/>
          <w:color w:val="auto"/>
        </w:rPr>
        <w:t xml:space="preserve">&gt; in the </w:t>
      </w:r>
      <w:r w:rsidRPr="005256BA">
        <w:rPr>
          <w:rFonts w:ascii="Times New Roman" w:hAnsi="Times New Roman" w:cs="Times New Roman"/>
          <w:color w:val="auto"/>
        </w:rPr>
        <w:t>(</w:t>
      </w:r>
      <w:r w:rsidR="00035F08" w:rsidRPr="005256BA">
        <w:rPr>
          <w:rFonts w:ascii="Times New Roman" w:hAnsi="Times New Roman" w:cs="Times New Roman"/>
          <w:color w:val="auto"/>
        </w:rPr>
        <w:t>self-addressed postage</w:t>
      </w:r>
      <w:r w:rsidRPr="005256BA">
        <w:rPr>
          <w:rFonts w:ascii="Times New Roman" w:hAnsi="Times New Roman" w:cs="Times New Roman"/>
          <w:color w:val="auto"/>
        </w:rPr>
        <w:t>-</w:t>
      </w:r>
      <w:r w:rsidR="00035F08" w:rsidRPr="005256BA">
        <w:rPr>
          <w:rFonts w:ascii="Times New Roman" w:hAnsi="Times New Roman" w:cs="Times New Roman"/>
          <w:color w:val="auto"/>
        </w:rPr>
        <w:t>paid</w:t>
      </w:r>
      <w:r w:rsidRPr="005256BA">
        <w:rPr>
          <w:rFonts w:ascii="Times New Roman" w:hAnsi="Times New Roman" w:cs="Times New Roman"/>
          <w:color w:val="auto"/>
        </w:rPr>
        <w:t>)</w:t>
      </w:r>
      <w:r w:rsidR="00035F08" w:rsidRPr="005256BA">
        <w:rPr>
          <w:rFonts w:ascii="Times New Roman" w:hAnsi="Times New Roman" w:cs="Times New Roman"/>
          <w:color w:val="auto"/>
        </w:rPr>
        <w:t xml:space="preserve"> envelope enclosed with this letter, or you can fax the documents to </w:t>
      </w:r>
      <w:r w:rsidR="005C2080" w:rsidRPr="005256BA">
        <w:rPr>
          <w:rFonts w:ascii="Times New Roman" w:hAnsi="Times New Roman" w:cs="Times New Roman"/>
          <w:b/>
          <w:bCs/>
          <w:color w:val="auto"/>
        </w:rPr>
        <w:t>&lt; enter fax number here&gt;</w:t>
      </w:r>
      <w:r w:rsidR="000D1A31" w:rsidRPr="005256BA">
        <w:rPr>
          <w:rFonts w:ascii="Times New Roman" w:hAnsi="Times New Roman" w:cs="Times New Roman"/>
          <w:color w:val="auto"/>
        </w:rPr>
        <w:t>.</w:t>
      </w:r>
    </w:p>
    <w:p w14:paraId="3BB4685E" w14:textId="77777777" w:rsidR="00035F08" w:rsidRPr="005256BA" w:rsidRDefault="00035F08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511EAB8E" w14:textId="5081AFAA" w:rsidR="008D1A7D" w:rsidRPr="005256BA" w:rsidRDefault="00646F56" w:rsidP="00423FEE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>If we do not get the</w:t>
      </w:r>
      <w:r w:rsidR="00035F08" w:rsidRPr="005256BA">
        <w:rPr>
          <w:rFonts w:ascii="Times New Roman" w:hAnsi="Times New Roman" w:cs="Times New Roman"/>
          <w:color w:val="auto"/>
        </w:rPr>
        <w:t xml:space="preserve"> documents by the date above</w:t>
      </w:r>
      <w:r w:rsidRPr="005256BA">
        <w:rPr>
          <w:rFonts w:ascii="Times New Roman" w:hAnsi="Times New Roman" w:cs="Times New Roman"/>
          <w:color w:val="auto"/>
        </w:rPr>
        <w:t>, your request could be denied</w:t>
      </w:r>
      <w:r w:rsidR="005241F8" w:rsidRPr="005256BA">
        <w:rPr>
          <w:rFonts w:ascii="Times New Roman" w:hAnsi="Times New Roman" w:cs="Times New Roman"/>
          <w:color w:val="auto"/>
        </w:rPr>
        <w:t>.</w:t>
      </w:r>
    </w:p>
    <w:p w14:paraId="1A3CF908" w14:textId="77777777" w:rsidR="005241F8" w:rsidRPr="005256BA" w:rsidRDefault="005241F8" w:rsidP="00423FEE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78F70135" w14:textId="10516F83" w:rsidR="005241F8" w:rsidRPr="005256BA" w:rsidRDefault="00F24913" w:rsidP="005241F8">
      <w:pPr>
        <w:tabs>
          <w:tab w:val="left" w:pos="161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If you have questions </w:t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>about this notice</w:t>
      </w:r>
      <w:r w:rsidR="00201959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or want to know the status of your case</w:t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>, please contact</w:t>
      </w:r>
      <w:r w:rsidR="000E520E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FAA">
        <w:rPr>
          <w:rFonts w:ascii="Times New Roman" w:hAnsi="Times New Roman" w:cs="Times New Roman"/>
          <w:iCs/>
          <w:color w:val="auto"/>
          <w:sz w:val="24"/>
          <w:szCs w:val="24"/>
        </w:rPr>
        <w:t>&lt;&lt;IPA&gt;&gt;</w:t>
      </w:r>
      <w:r w:rsidR="005241F8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FAA" w:rsidRPr="00110FAA">
        <w:rPr>
          <w:rFonts w:ascii="Times New Roman" w:hAnsi="Times New Roman" w:cs="Times New Roman"/>
          <w:color w:val="auto"/>
          <w:sz w:val="24"/>
          <w:szCs w:val="24"/>
        </w:rPr>
        <w:t>at</w:t>
      </w:r>
      <w:r w:rsidR="00110FA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&lt;&lt;IPA Telephone Number&gt;&gt;,</w:t>
      </w:r>
      <w:r w:rsidR="005241F8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FAA">
        <w:rPr>
          <w:rFonts w:ascii="Times New Roman" w:hAnsi="Times New Roman" w:cs="Times New Roman"/>
          <w:color w:val="auto"/>
          <w:sz w:val="24"/>
          <w:szCs w:val="24"/>
        </w:rPr>
        <w:t>&lt;&lt;IPA Hours of Operation&gt;&gt;</w:t>
      </w:r>
      <w:r w:rsidR="005241F8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.  TTY users should call </w:t>
      </w:r>
      <w:r w:rsidR="00A621B8">
        <w:rPr>
          <w:rFonts w:ascii="Times New Roman" w:hAnsi="Times New Roman" w:cs="Times New Roman"/>
          <w:b/>
          <w:bCs/>
          <w:color w:val="auto"/>
          <w:sz w:val="24"/>
          <w:szCs w:val="24"/>
        </w:rPr>
        <w:t>&lt;&lt;IPA TTY Number&gt;&gt;</w:t>
      </w:r>
      <w:r w:rsidR="00A621B8" w:rsidRPr="00A621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241F8" w:rsidRPr="00A621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A782EE6" w14:textId="56091EA0" w:rsidR="00201959" w:rsidRPr="005256BA" w:rsidRDefault="00201959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008E05" w14:textId="55A96D30" w:rsidR="005241F8" w:rsidRPr="005256BA" w:rsidRDefault="005241F8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Thank you for being a valued Member of </w:t>
      </w:r>
      <w:r w:rsidR="00A621B8">
        <w:rPr>
          <w:rFonts w:ascii="Times New Roman" w:hAnsi="Times New Roman" w:cs="Times New Roman"/>
          <w:color w:val="auto"/>
          <w:sz w:val="24"/>
          <w:szCs w:val="24"/>
        </w:rPr>
        <w:t>&lt;&lt;IPA&gt;&gt;</w:t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68C285A" w14:textId="77777777" w:rsidR="005241F8" w:rsidRPr="005256BA" w:rsidRDefault="005241F8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EBBF491" w14:textId="77777777" w:rsidR="005241F8" w:rsidRPr="005256BA" w:rsidRDefault="005241F8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color w:val="auto"/>
          <w:sz w:val="24"/>
          <w:szCs w:val="24"/>
        </w:rPr>
        <w:t>To your health,</w:t>
      </w:r>
    </w:p>
    <w:p w14:paraId="4A14097A" w14:textId="77777777" w:rsidR="005241F8" w:rsidRPr="005256BA" w:rsidRDefault="005241F8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E8C6DA" w14:textId="529ECF68" w:rsidR="005241F8" w:rsidRPr="005256BA" w:rsidRDefault="00A621B8" w:rsidP="005256BA">
      <w:pPr>
        <w:tabs>
          <w:tab w:val="left" w:pos="4845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&lt;&lt;IPA&gt;&gt;</w:t>
      </w:r>
      <w:r w:rsidR="005241F8" w:rsidRPr="005256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56BA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C41AC4F" w14:textId="1A9AF14B" w:rsidR="008D1A7D" w:rsidRPr="005256BA" w:rsidRDefault="00F24913" w:rsidP="00F24913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256BA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45E33A7" w14:textId="5F5C0BB3" w:rsidR="00117F2F" w:rsidRPr="005256BA" w:rsidRDefault="00117F2F" w:rsidP="00117F2F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 w:rsidRPr="005256BA">
        <w:rPr>
          <w:rFonts w:ascii="Times New Roman" w:hAnsi="Times New Roman" w:cs="Times New Roman"/>
          <w:color w:val="auto"/>
        </w:rPr>
        <w:t xml:space="preserve">Enclosed: CMS Form 1696 "Appointment of Representative Statement" </w:t>
      </w:r>
      <w:r w:rsidR="00646F56" w:rsidRPr="005256BA">
        <w:rPr>
          <w:rFonts w:ascii="Times New Roman" w:hAnsi="Times New Roman" w:cs="Times New Roman"/>
          <w:color w:val="auto"/>
        </w:rPr>
        <w:t>and s</w:t>
      </w:r>
      <w:r w:rsidRPr="005256BA">
        <w:rPr>
          <w:rFonts w:ascii="Times New Roman" w:hAnsi="Times New Roman" w:cs="Times New Roman"/>
          <w:color w:val="auto"/>
        </w:rPr>
        <w:t>elf-addressed</w:t>
      </w:r>
      <w:r w:rsidR="00340D24" w:rsidRPr="005256BA">
        <w:rPr>
          <w:rFonts w:ascii="Times New Roman" w:hAnsi="Times New Roman" w:cs="Times New Roman"/>
          <w:color w:val="auto"/>
        </w:rPr>
        <w:t>,</w:t>
      </w:r>
      <w:r w:rsidRPr="005256BA">
        <w:rPr>
          <w:rFonts w:ascii="Times New Roman" w:hAnsi="Times New Roman" w:cs="Times New Roman"/>
          <w:color w:val="auto"/>
        </w:rPr>
        <w:t xml:space="preserve"> postage</w:t>
      </w:r>
      <w:r w:rsidR="00646F56" w:rsidRPr="005256BA">
        <w:rPr>
          <w:rFonts w:ascii="Times New Roman" w:hAnsi="Times New Roman" w:cs="Times New Roman"/>
          <w:color w:val="auto"/>
        </w:rPr>
        <w:t>-</w:t>
      </w:r>
      <w:r w:rsidRPr="005256BA">
        <w:rPr>
          <w:rFonts w:ascii="Times New Roman" w:hAnsi="Times New Roman" w:cs="Times New Roman"/>
          <w:color w:val="auto"/>
        </w:rPr>
        <w:t>paid envelope.</w:t>
      </w:r>
    </w:p>
    <w:p w14:paraId="27938EF3" w14:textId="77777777" w:rsidR="00EF3D0A" w:rsidRPr="005256BA" w:rsidRDefault="00EF3D0A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DCE84B" w14:textId="4A8CA39E" w:rsidR="00294F13" w:rsidRPr="00A621B8" w:rsidRDefault="005241F8" w:rsidP="005241F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A621B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IEHP </w:t>
      </w:r>
      <w:proofErr w:type="spellStart"/>
      <w:r w:rsidRPr="00A621B8">
        <w:rPr>
          <w:rFonts w:ascii="Times New Roman" w:hAnsi="Times New Roman" w:cs="Times New Roman"/>
          <w:i/>
          <w:iCs/>
          <w:color w:val="auto"/>
          <w:sz w:val="24"/>
          <w:szCs w:val="24"/>
        </w:rPr>
        <w:t>DualChoice</w:t>
      </w:r>
      <w:proofErr w:type="spellEnd"/>
      <w:r w:rsidRPr="00A621B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(HMO D-SNP) is </w:t>
      </w:r>
      <w:proofErr w:type="gramStart"/>
      <w:r w:rsidRPr="00A621B8">
        <w:rPr>
          <w:rFonts w:ascii="Times New Roman" w:hAnsi="Times New Roman" w:cs="Times New Roman"/>
          <w:i/>
          <w:iCs/>
          <w:color w:val="auto"/>
          <w:sz w:val="24"/>
          <w:szCs w:val="24"/>
        </w:rPr>
        <w:t>a</w:t>
      </w:r>
      <w:proofErr w:type="gramEnd"/>
      <w:r w:rsidRPr="00A621B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HMO plan with a Medicare contract. Enrollment in IEHP </w:t>
      </w:r>
      <w:proofErr w:type="spellStart"/>
      <w:r w:rsidRPr="00A621B8">
        <w:rPr>
          <w:rFonts w:ascii="Times New Roman" w:hAnsi="Times New Roman" w:cs="Times New Roman"/>
          <w:i/>
          <w:iCs/>
          <w:color w:val="auto"/>
          <w:sz w:val="24"/>
          <w:szCs w:val="24"/>
        </w:rPr>
        <w:t>DualChoice</w:t>
      </w:r>
      <w:proofErr w:type="spellEnd"/>
      <w:r w:rsidRPr="00A621B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(HMO D-SNP) depends on contract renewal.</w:t>
      </w:r>
    </w:p>
    <w:sectPr w:rsidR="00294F13" w:rsidRPr="00A621B8" w:rsidSect="005924D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450" w:left="72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B14F" w14:textId="77777777" w:rsidR="00A30B1E" w:rsidRDefault="00A30B1E">
      <w:r>
        <w:separator/>
      </w:r>
    </w:p>
  </w:endnote>
  <w:endnote w:type="continuationSeparator" w:id="0">
    <w:p w14:paraId="7F9167D3" w14:textId="77777777" w:rsidR="00A30B1E" w:rsidRDefault="00A3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BDBB" w14:textId="77777777" w:rsidR="005256BA" w:rsidRPr="00202640" w:rsidRDefault="005256BA" w:rsidP="005256BA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5256BA">
      <w:rPr>
        <w:rFonts w:ascii="Times New Roman" w:hAnsi="Times New Roman" w:cs="Times New Roman"/>
        <w:color w:val="auto"/>
        <w:sz w:val="24"/>
        <w:szCs w:val="24"/>
      </w:rPr>
      <w:t xml:space="preserve">Page </w:t>
    </w:r>
    <w:r w:rsidRPr="005256BA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Pr="005256BA">
      <w:rPr>
        <w:rFonts w:ascii="Times New Roman" w:hAnsi="Times New Roman" w:cs="Times New Roman"/>
        <w:color w:val="auto"/>
        <w:sz w:val="24"/>
        <w:szCs w:val="24"/>
      </w:rPr>
      <w:instrText xml:space="preserve"> PAGE  \* Arabic  \* MERGEFORMAT </w:instrText>
    </w:r>
    <w:r w:rsidRPr="005256BA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Pr="005256BA">
      <w:rPr>
        <w:rFonts w:ascii="Times New Roman" w:hAnsi="Times New Roman" w:cs="Times New Roman"/>
        <w:color w:val="auto"/>
        <w:sz w:val="24"/>
        <w:szCs w:val="24"/>
      </w:rPr>
      <w:t>1</w:t>
    </w:r>
    <w:r w:rsidRPr="005256BA">
      <w:rPr>
        <w:rFonts w:ascii="Times New Roman" w:hAnsi="Times New Roman" w:cs="Times New Roman"/>
        <w:color w:val="auto"/>
        <w:sz w:val="24"/>
        <w:szCs w:val="24"/>
      </w:rPr>
      <w:fldChar w:fldCharType="end"/>
    </w:r>
    <w:r w:rsidRPr="005256BA">
      <w:rPr>
        <w:rFonts w:ascii="Times New Roman" w:hAnsi="Times New Roman" w:cs="Times New Roman"/>
        <w:color w:val="auto"/>
        <w:sz w:val="24"/>
        <w:szCs w:val="24"/>
      </w:rPr>
      <w:t xml:space="preserve"> of </w:t>
    </w:r>
    <w:r w:rsidRPr="005256BA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Pr="005256BA">
      <w:rPr>
        <w:rFonts w:ascii="Times New Roman" w:hAnsi="Times New Roman" w:cs="Times New Roman"/>
        <w:color w:val="auto"/>
        <w:sz w:val="24"/>
        <w:szCs w:val="24"/>
      </w:rPr>
      <w:instrText xml:space="preserve"> NUMPAGES  \* Arabic  \* MERGEFORMAT </w:instrText>
    </w:r>
    <w:r w:rsidRPr="005256BA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Pr="005256BA">
      <w:rPr>
        <w:rFonts w:ascii="Times New Roman" w:hAnsi="Times New Roman" w:cs="Times New Roman"/>
        <w:color w:val="auto"/>
        <w:sz w:val="24"/>
        <w:szCs w:val="24"/>
      </w:rPr>
      <w:t>1</w:t>
    </w:r>
    <w:r w:rsidRPr="005256BA">
      <w:rPr>
        <w:rFonts w:ascii="Times New Roman" w:hAnsi="Times New Roman" w:cs="Times New Roman"/>
        <w:color w:val="auto"/>
        <w:sz w:val="24"/>
        <w:szCs w:val="24"/>
      </w:rPr>
      <w:fldChar w:fldCharType="end"/>
    </w:r>
  </w:p>
  <w:p w14:paraId="0B166EA3" w14:textId="27939C4C" w:rsidR="004150FA" w:rsidRDefault="004150FA" w:rsidP="005256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65D" w14:textId="77777777" w:rsidR="003A0A5F" w:rsidRDefault="003A0A5F" w:rsidP="003A0A5F">
    <w:pPr>
      <w:tabs>
        <w:tab w:val="right" w:pos="9360"/>
      </w:tabs>
      <w:rPr>
        <w:color w:val="000000" w:themeColor="text1"/>
      </w:rPr>
    </w:pPr>
  </w:p>
  <w:p w14:paraId="4B1914F7" w14:textId="6221DC92" w:rsidR="005241F8" w:rsidRPr="005256BA" w:rsidRDefault="003A0A5F" w:rsidP="005256BA">
    <w:pPr>
      <w:pStyle w:val="Footer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5016A1" w:rsidDel="00EC05F2">
      <w:rPr>
        <w:color w:val="000000" w:themeColor="text1"/>
      </w:rPr>
      <w:t>©202</w:t>
    </w:r>
    <w:r w:rsidR="005241F8">
      <w:rPr>
        <w:color w:val="000000" w:themeColor="text1"/>
      </w:rPr>
      <w:t>2</w:t>
    </w:r>
    <w:r w:rsidRPr="005016A1" w:rsidDel="00EC05F2">
      <w:rPr>
        <w:color w:val="000000" w:themeColor="text1"/>
      </w:rPr>
      <w:t xml:space="preserve"> Inland Empire Health Plan.  All Rights Reserved.</w:t>
    </w:r>
    <w:r w:rsidR="005256BA">
      <w:rPr>
        <w:color w:val="000000" w:themeColor="text1"/>
      </w:rPr>
      <w:t xml:space="preserve">  </w: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t>H8894_DSNP_23_</w:t>
    </w:r>
    <w:r w:rsidR="005241F8" w:rsidRPr="005256BA">
      <w:rPr>
        <w:color w:val="auto"/>
      </w:rPr>
      <w:t xml:space="preserve"> </w: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t>3279950_C</w:t>
    </w:r>
    <w:r w:rsidR="005241F8" w:rsidRPr="005256BA">
      <w:rPr>
        <w:color w:val="auto"/>
        <w:shd w:val="clear" w:color="auto" w:fill="FFFFFF"/>
      </w:rPr>
      <w:t xml:space="preserve"> </w: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tab/>
    </w:r>
    <w:r w:rsidR="005256BA">
      <w:rPr>
        <w:rFonts w:ascii="Times New Roman" w:hAnsi="Times New Roman" w:cs="Times New Roman"/>
        <w:color w:val="auto"/>
        <w:sz w:val="24"/>
        <w:szCs w:val="24"/>
      </w:rPr>
      <w:t xml:space="preserve">    </w: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t xml:space="preserve">Page </w: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instrText xml:space="preserve"> PAGE  \* Arabic  \* MERGEFORMAT </w:instrTex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t>1</w: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fldChar w:fldCharType="end"/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t xml:space="preserve"> of </w: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instrText xml:space="preserve"> NUMPAGES  \* Arabic  \* MERGEFORMAT </w:instrTex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t>1</w:t>
    </w:r>
    <w:r w:rsidR="005241F8" w:rsidRPr="005256BA">
      <w:rPr>
        <w:rFonts w:ascii="Times New Roman" w:hAnsi="Times New Roman" w:cs="Times New Roman"/>
        <w:color w:val="auto"/>
        <w:sz w:val="24"/>
        <w:szCs w:val="24"/>
      </w:rPr>
      <w:fldChar w:fldCharType="end"/>
    </w:r>
  </w:p>
  <w:p w14:paraId="185ED668" w14:textId="1C462B03" w:rsidR="001D7060" w:rsidRPr="003A0A5F" w:rsidRDefault="001D7060" w:rsidP="003A0A5F">
    <w:pPr>
      <w:tabs>
        <w:tab w:val="right" w:pos="9360"/>
      </w:tabs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15A2" w14:textId="77777777" w:rsidR="00A30B1E" w:rsidRDefault="00A30B1E">
      <w:r>
        <w:separator/>
      </w:r>
    </w:p>
  </w:footnote>
  <w:footnote w:type="continuationSeparator" w:id="0">
    <w:p w14:paraId="28FD1BD4" w14:textId="77777777" w:rsidR="00A30B1E" w:rsidRDefault="00A3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F437" w14:textId="2D474DEA" w:rsidR="00423FEE" w:rsidRPr="00110FAA" w:rsidRDefault="00110FAA" w:rsidP="00423FEE">
    <w:pPr>
      <w:pStyle w:val="Header"/>
      <w:spacing w:after="0"/>
      <w:jc w:val="center"/>
      <w:rPr>
        <w:rFonts w:ascii="Times New Roman" w:hAnsi="Times New Roman" w:cs="Times New Roman"/>
        <w:sz w:val="32"/>
        <w:szCs w:val="32"/>
      </w:rPr>
    </w:pPr>
    <w:r w:rsidRPr="00110FAA">
      <w:rPr>
        <w:rFonts w:ascii="Times New Roman" w:hAnsi="Times New Roman" w:cs="Times New Roman"/>
        <w:noProof/>
        <w:sz w:val="32"/>
        <w:szCs w:val="32"/>
      </w:rPr>
      <w:t>&lt;&lt;IPA Logo&gt;&gt;</w:t>
    </w:r>
  </w:p>
  <w:p w14:paraId="33EDE2A2" w14:textId="77777777" w:rsidR="00423FEE" w:rsidRDefault="00423FEE" w:rsidP="00423FEE">
    <w:pPr>
      <w:pStyle w:val="Header"/>
      <w:spacing w:after="0"/>
      <w:jc w:val="center"/>
    </w:pPr>
  </w:p>
  <w:p w14:paraId="481C360B" w14:textId="6CA1194B" w:rsidR="00423FEE" w:rsidRDefault="00423FEE" w:rsidP="00423FEE">
    <w:pPr>
      <w:pStyle w:val="Header"/>
      <w:spacing w:after="0"/>
      <w:jc w:val="center"/>
    </w:pPr>
  </w:p>
  <w:p w14:paraId="7B544CAD" w14:textId="77777777" w:rsidR="00423FEE" w:rsidRDefault="00423FEE" w:rsidP="00423FEE">
    <w:pPr>
      <w:pStyle w:val="Header"/>
      <w:spacing w:after="0"/>
      <w:jc w:val="center"/>
    </w:pPr>
  </w:p>
  <w:p w14:paraId="7D5231FD" w14:textId="77777777" w:rsidR="00423FEE" w:rsidRDefault="00423FEE" w:rsidP="00423FEE">
    <w:pPr>
      <w:pStyle w:val="Header"/>
      <w:spacing w:after="0"/>
    </w:pPr>
  </w:p>
  <w:p w14:paraId="5554A9A0" w14:textId="77777777" w:rsidR="00423FEE" w:rsidRPr="00030ED6" w:rsidRDefault="00423FEE" w:rsidP="00423FEE">
    <w:pPr>
      <w:pStyle w:val="Header"/>
      <w:spacing w:after="0"/>
      <w:rPr>
        <w:rFonts w:ascii="Times New Roman" w:hAnsi="Times New Roman" w:cs="Times New Roman"/>
        <w:sz w:val="24"/>
      </w:rPr>
    </w:pPr>
    <w:r w:rsidRPr="00030ED6">
      <w:rPr>
        <w:rFonts w:ascii="Times New Roman" w:hAnsi="Times New Roman" w:cs="Times New Roman"/>
        <w:sz w:val="24"/>
      </w:rPr>
      <w:t>&lt;&lt;Date&gt;&gt;</w:t>
    </w:r>
  </w:p>
  <w:p w14:paraId="06AC2733" w14:textId="77777777" w:rsidR="00423FEE" w:rsidRPr="00030ED6" w:rsidRDefault="00423FEE" w:rsidP="00423FEE">
    <w:pPr>
      <w:contextualSpacing/>
      <w:rPr>
        <w:rFonts w:ascii="Times New Roman" w:hAnsi="Times New Roman" w:cs="Times New Roman"/>
        <w:sz w:val="24"/>
        <w:szCs w:val="24"/>
      </w:rPr>
    </w:pPr>
  </w:p>
  <w:p w14:paraId="15687C90" w14:textId="77777777" w:rsidR="00423FEE" w:rsidRPr="00030ED6" w:rsidRDefault="00423FEE" w:rsidP="00423FEE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&lt;&lt;Member Name&gt;&gt;</w:t>
    </w:r>
    <w:r w:rsidRPr="00030ED6">
      <w:rPr>
        <w:rFonts w:ascii="Times New Roman" w:hAnsi="Times New Roman" w:cs="Times New Roman"/>
        <w:sz w:val="24"/>
        <w:szCs w:val="24"/>
      </w:rPr>
      <w:tab/>
      <w:t xml:space="preserve">                      </w:t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  <w:t xml:space="preserve"> </w:t>
    </w:r>
    <w:r w:rsidRPr="00030ED6">
      <w:rPr>
        <w:rFonts w:ascii="Times New Roman" w:hAnsi="Times New Roman" w:cs="Times New Roman"/>
        <w:sz w:val="24"/>
        <w:szCs w:val="24"/>
      </w:rPr>
      <w:tab/>
    </w:r>
  </w:p>
  <w:p w14:paraId="647F5A28" w14:textId="77777777" w:rsidR="00423FEE" w:rsidRPr="00030ED6" w:rsidRDefault="00423FEE" w:rsidP="00423FEE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&lt;&lt;Address Line 1&gt;&gt; &lt;&lt;Address Line 2&gt;&gt;</w:t>
    </w:r>
  </w:p>
  <w:p w14:paraId="04B29311" w14:textId="77777777" w:rsidR="00423FEE" w:rsidRPr="00030ED6" w:rsidRDefault="00423FEE" w:rsidP="00423FEE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 xml:space="preserve">&lt;&lt;City&gt;&gt;, &lt;&lt;ST&gt;&gt; &lt;&lt;Zip&gt;&gt; </w:t>
    </w:r>
  </w:p>
  <w:p w14:paraId="539EF2EE" w14:textId="0F6F108A" w:rsidR="004F4A64" w:rsidRPr="00423FEE" w:rsidRDefault="00423FEE" w:rsidP="00423FEE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2BD9"/>
    <w:multiLevelType w:val="hybridMultilevel"/>
    <w:tmpl w:val="BC58EDEC"/>
    <w:lvl w:ilvl="0" w:tplc="4C6E82B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109D5"/>
    <w:multiLevelType w:val="hybridMultilevel"/>
    <w:tmpl w:val="E0BADFD8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1"/>
  </w:num>
  <w:num w:numId="14">
    <w:abstractNumId w:val="16"/>
  </w:num>
  <w:num w:numId="15">
    <w:abstractNumId w:val="19"/>
  </w:num>
  <w:num w:numId="16">
    <w:abstractNumId w:val="13"/>
  </w:num>
  <w:num w:numId="17">
    <w:abstractNumId w:val="10"/>
  </w:num>
  <w:num w:numId="18">
    <w:abstractNumId w:val="12"/>
  </w:num>
  <w:num w:numId="19">
    <w:abstractNumId w:val="21"/>
  </w:num>
  <w:num w:numId="20">
    <w:abstractNumId w:val="18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35F08"/>
    <w:rsid w:val="0004221E"/>
    <w:rsid w:val="00050C39"/>
    <w:rsid w:val="00056F05"/>
    <w:rsid w:val="00061794"/>
    <w:rsid w:val="00080F4B"/>
    <w:rsid w:val="00081C51"/>
    <w:rsid w:val="000835AB"/>
    <w:rsid w:val="000842E1"/>
    <w:rsid w:val="000843DF"/>
    <w:rsid w:val="00093193"/>
    <w:rsid w:val="000932D1"/>
    <w:rsid w:val="000941DE"/>
    <w:rsid w:val="000A0396"/>
    <w:rsid w:val="000D1A31"/>
    <w:rsid w:val="000E520E"/>
    <w:rsid w:val="000E5F29"/>
    <w:rsid w:val="000F0C34"/>
    <w:rsid w:val="00100D50"/>
    <w:rsid w:val="00106D10"/>
    <w:rsid w:val="00110FAA"/>
    <w:rsid w:val="00117F2F"/>
    <w:rsid w:val="001337B4"/>
    <w:rsid w:val="00134985"/>
    <w:rsid w:val="001630E9"/>
    <w:rsid w:val="00174477"/>
    <w:rsid w:val="001C27E9"/>
    <w:rsid w:val="001D7060"/>
    <w:rsid w:val="001F002A"/>
    <w:rsid w:val="001F0EBD"/>
    <w:rsid w:val="001F5CEA"/>
    <w:rsid w:val="00201959"/>
    <w:rsid w:val="00203C14"/>
    <w:rsid w:val="002221A7"/>
    <w:rsid w:val="002346A2"/>
    <w:rsid w:val="002403AF"/>
    <w:rsid w:val="00265E64"/>
    <w:rsid w:val="00294F13"/>
    <w:rsid w:val="002B4475"/>
    <w:rsid w:val="002C6E73"/>
    <w:rsid w:val="002D4121"/>
    <w:rsid w:val="002F517B"/>
    <w:rsid w:val="002F63DA"/>
    <w:rsid w:val="0033301E"/>
    <w:rsid w:val="00340D24"/>
    <w:rsid w:val="0034786F"/>
    <w:rsid w:val="00373DF1"/>
    <w:rsid w:val="00394A6C"/>
    <w:rsid w:val="003A0A5F"/>
    <w:rsid w:val="003A4AA5"/>
    <w:rsid w:val="003B756D"/>
    <w:rsid w:val="003D624B"/>
    <w:rsid w:val="00407F6A"/>
    <w:rsid w:val="004150FA"/>
    <w:rsid w:val="00423FEE"/>
    <w:rsid w:val="00443EFE"/>
    <w:rsid w:val="004546A4"/>
    <w:rsid w:val="00454E20"/>
    <w:rsid w:val="004616E5"/>
    <w:rsid w:val="004731FE"/>
    <w:rsid w:val="00475C80"/>
    <w:rsid w:val="00476788"/>
    <w:rsid w:val="0048768B"/>
    <w:rsid w:val="00490FF3"/>
    <w:rsid w:val="0049200C"/>
    <w:rsid w:val="004B3CAE"/>
    <w:rsid w:val="004B4064"/>
    <w:rsid w:val="004D7301"/>
    <w:rsid w:val="004F4A64"/>
    <w:rsid w:val="005241F8"/>
    <w:rsid w:val="005256BA"/>
    <w:rsid w:val="00544BCF"/>
    <w:rsid w:val="00544DBF"/>
    <w:rsid w:val="00560D1E"/>
    <w:rsid w:val="005647DA"/>
    <w:rsid w:val="00566E23"/>
    <w:rsid w:val="00575862"/>
    <w:rsid w:val="00575EA1"/>
    <w:rsid w:val="005762E6"/>
    <w:rsid w:val="005871CC"/>
    <w:rsid w:val="00591FAC"/>
    <w:rsid w:val="005924D8"/>
    <w:rsid w:val="005A0447"/>
    <w:rsid w:val="005B0A67"/>
    <w:rsid w:val="005C0EFB"/>
    <w:rsid w:val="005C2080"/>
    <w:rsid w:val="005C4FCD"/>
    <w:rsid w:val="006111EF"/>
    <w:rsid w:val="00627732"/>
    <w:rsid w:val="00631327"/>
    <w:rsid w:val="00646F56"/>
    <w:rsid w:val="006533E9"/>
    <w:rsid w:val="006612F3"/>
    <w:rsid w:val="006664F6"/>
    <w:rsid w:val="0068348C"/>
    <w:rsid w:val="00683CFB"/>
    <w:rsid w:val="00685A1B"/>
    <w:rsid w:val="00692DF5"/>
    <w:rsid w:val="006B23F2"/>
    <w:rsid w:val="006C5CA6"/>
    <w:rsid w:val="006D1397"/>
    <w:rsid w:val="006E5536"/>
    <w:rsid w:val="006F3A82"/>
    <w:rsid w:val="00700044"/>
    <w:rsid w:val="007059A3"/>
    <w:rsid w:val="00711B18"/>
    <w:rsid w:val="007254AC"/>
    <w:rsid w:val="0074014F"/>
    <w:rsid w:val="00742327"/>
    <w:rsid w:val="007659BB"/>
    <w:rsid w:val="0077151C"/>
    <w:rsid w:val="00775564"/>
    <w:rsid w:val="00783974"/>
    <w:rsid w:val="007B0701"/>
    <w:rsid w:val="007B5E23"/>
    <w:rsid w:val="007F4836"/>
    <w:rsid w:val="00821283"/>
    <w:rsid w:val="00823639"/>
    <w:rsid w:val="008330F0"/>
    <w:rsid w:val="0083666E"/>
    <w:rsid w:val="008416C4"/>
    <w:rsid w:val="00843332"/>
    <w:rsid w:val="008620CD"/>
    <w:rsid w:val="0088033D"/>
    <w:rsid w:val="00882B79"/>
    <w:rsid w:val="00882ED0"/>
    <w:rsid w:val="00884179"/>
    <w:rsid w:val="00886923"/>
    <w:rsid w:val="00891880"/>
    <w:rsid w:val="008959AC"/>
    <w:rsid w:val="00897A1A"/>
    <w:rsid w:val="008A238A"/>
    <w:rsid w:val="008A6C9B"/>
    <w:rsid w:val="008B5A9F"/>
    <w:rsid w:val="008C15EE"/>
    <w:rsid w:val="008D1A7D"/>
    <w:rsid w:val="008F243C"/>
    <w:rsid w:val="008F4BE8"/>
    <w:rsid w:val="00901E9E"/>
    <w:rsid w:val="00905A17"/>
    <w:rsid w:val="00923279"/>
    <w:rsid w:val="00932053"/>
    <w:rsid w:val="009467DB"/>
    <w:rsid w:val="00946FE6"/>
    <w:rsid w:val="00952DF6"/>
    <w:rsid w:val="00982415"/>
    <w:rsid w:val="009C11C6"/>
    <w:rsid w:val="009C5E5E"/>
    <w:rsid w:val="009D2F3A"/>
    <w:rsid w:val="009D3630"/>
    <w:rsid w:val="009E7AE1"/>
    <w:rsid w:val="00A00DE4"/>
    <w:rsid w:val="00A10FCA"/>
    <w:rsid w:val="00A1273E"/>
    <w:rsid w:val="00A20141"/>
    <w:rsid w:val="00A26C91"/>
    <w:rsid w:val="00A30B1E"/>
    <w:rsid w:val="00A31562"/>
    <w:rsid w:val="00A33B03"/>
    <w:rsid w:val="00A55CCE"/>
    <w:rsid w:val="00A621B8"/>
    <w:rsid w:val="00A63A52"/>
    <w:rsid w:val="00A724FD"/>
    <w:rsid w:val="00A85ED5"/>
    <w:rsid w:val="00A917D8"/>
    <w:rsid w:val="00AC7C80"/>
    <w:rsid w:val="00AF4B70"/>
    <w:rsid w:val="00AF5F29"/>
    <w:rsid w:val="00B050E6"/>
    <w:rsid w:val="00B412A4"/>
    <w:rsid w:val="00B633CA"/>
    <w:rsid w:val="00BE2DD4"/>
    <w:rsid w:val="00BF1D6D"/>
    <w:rsid w:val="00C30C9B"/>
    <w:rsid w:val="00C53F06"/>
    <w:rsid w:val="00C54082"/>
    <w:rsid w:val="00C76E13"/>
    <w:rsid w:val="00CC2707"/>
    <w:rsid w:val="00CD5B7E"/>
    <w:rsid w:val="00CE20B8"/>
    <w:rsid w:val="00CE5DD3"/>
    <w:rsid w:val="00D17848"/>
    <w:rsid w:val="00D267B5"/>
    <w:rsid w:val="00D3704F"/>
    <w:rsid w:val="00D55EDC"/>
    <w:rsid w:val="00D73240"/>
    <w:rsid w:val="00DB7EBA"/>
    <w:rsid w:val="00DD205D"/>
    <w:rsid w:val="00DD3059"/>
    <w:rsid w:val="00DD4FD8"/>
    <w:rsid w:val="00DD78BB"/>
    <w:rsid w:val="00DE2E65"/>
    <w:rsid w:val="00DF3E50"/>
    <w:rsid w:val="00DF7B6E"/>
    <w:rsid w:val="00E01FE9"/>
    <w:rsid w:val="00E27673"/>
    <w:rsid w:val="00E30C4C"/>
    <w:rsid w:val="00E5422C"/>
    <w:rsid w:val="00E60CBC"/>
    <w:rsid w:val="00E779B5"/>
    <w:rsid w:val="00EB6644"/>
    <w:rsid w:val="00EC05F2"/>
    <w:rsid w:val="00ED4A48"/>
    <w:rsid w:val="00EE01DB"/>
    <w:rsid w:val="00EF0B10"/>
    <w:rsid w:val="00EF201E"/>
    <w:rsid w:val="00EF3D0A"/>
    <w:rsid w:val="00F00C59"/>
    <w:rsid w:val="00F05C8B"/>
    <w:rsid w:val="00F24913"/>
    <w:rsid w:val="00F5192E"/>
    <w:rsid w:val="00F60E53"/>
    <w:rsid w:val="00F80959"/>
    <w:rsid w:val="00F863AC"/>
    <w:rsid w:val="00F92472"/>
    <w:rsid w:val="00F95BC9"/>
    <w:rsid w:val="00FB33DA"/>
    <w:rsid w:val="00FD018D"/>
    <w:rsid w:val="00FD3DCA"/>
    <w:rsid w:val="00FE034B"/>
    <w:rsid w:val="00FE25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060"/>
    <w:rPr>
      <w:sz w:val="16"/>
      <w:szCs w:val="16"/>
    </w:rPr>
  </w:style>
  <w:style w:type="paragraph" w:styleId="Revision">
    <w:name w:val="Revision"/>
    <w:hidden/>
    <w:uiPriority w:val="99"/>
    <w:semiHidden/>
    <w:rsid w:val="001D7060"/>
    <w:rPr>
      <w:color w:val="404040" w:themeColor="text1" w:themeTint="BF"/>
      <w:sz w:val="20"/>
    </w:rPr>
  </w:style>
  <w:style w:type="character" w:customStyle="1" w:styleId="css-yjqqc">
    <w:name w:val="css-yjqqc"/>
    <w:basedOn w:val="DefaultParagraphFont"/>
    <w:rsid w:val="003A0A5F"/>
  </w:style>
  <w:style w:type="paragraph" w:customStyle="1" w:styleId="BasicParagraph">
    <w:name w:val="[Basic Paragraph]"/>
    <w:basedOn w:val="Normal"/>
    <w:uiPriority w:val="99"/>
    <w:rsid w:val="00035F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F4C1DB09-0F84-4A7F-B8E3-A37CCF5BB275}"/>
</file>

<file path=customXml/itemProps2.xml><?xml version="1.0" encoding="utf-8"?>
<ds:datastoreItem xmlns:ds="http://schemas.openxmlformats.org/officeDocument/2006/customXml" ds:itemID="{7B47DDC1-CDA8-45C7-A973-0EF150801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DIsmissal of Appeal Request</vt:lpstr>
    </vt:vector>
  </TitlesOfParts>
  <Manager/>
  <Company/>
  <LinksUpToDate>false</LinksUpToDate>
  <CharactersWithSpaces>2156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DIsmissal of Appeal Request</dc:title>
  <dc:subject/>
  <dc:creator>CMS</dc:creator>
  <cp:keywords/>
  <dc:description/>
  <cp:lastModifiedBy>Jessica Gonzalez</cp:lastModifiedBy>
  <cp:revision>2</cp:revision>
  <cp:lastPrinted>2013-10-24T13:13:00Z</cp:lastPrinted>
  <dcterms:created xsi:type="dcterms:W3CDTF">2022-09-26T17:31:00Z</dcterms:created>
  <dcterms:modified xsi:type="dcterms:W3CDTF">2022-09-26T17:31:00Z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