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4FAD" w14:textId="1BA7B2B2" w:rsidR="00C0026A" w:rsidRPr="006066E7" w:rsidRDefault="00C0026A" w:rsidP="006066E7">
      <w:pPr>
        <w:spacing w:line="300" w:lineRule="exact"/>
        <w:rPr>
          <w:rFonts w:eastAsia="Noto Serif CJK TC"/>
          <w:color w:val="FF0000"/>
          <w:sz w:val="18"/>
        </w:rPr>
      </w:pPr>
    </w:p>
    <w:p w14:paraId="0B7F0D24" w14:textId="77777777" w:rsidR="00D160A5" w:rsidRPr="006066E7" w:rsidRDefault="00D160A5" w:rsidP="006066E7">
      <w:pPr>
        <w:spacing w:line="300" w:lineRule="exact"/>
        <w:rPr>
          <w:rFonts w:eastAsia="Noto Serif CJK TC"/>
          <w:color w:val="FF0000"/>
          <w:sz w:val="18"/>
        </w:rPr>
      </w:pPr>
    </w:p>
    <w:p w14:paraId="5A146B86" w14:textId="0FAC5ED2" w:rsidR="00C0026A" w:rsidRPr="006066E7" w:rsidRDefault="007A672C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會員姓名：</w:t>
      </w:r>
      <w:r w:rsidRPr="006066E7">
        <w:rPr>
          <w:rFonts w:eastAsia="Noto Serif CJK TC"/>
          <w:color w:val="FF0000"/>
          <w:sz w:val="24"/>
        </w:rPr>
        <w:t>&lt;Member Name&gt;</w:t>
      </w:r>
    </w:p>
    <w:p w14:paraId="5C6DDF0D" w14:textId="62BE500A" w:rsidR="00C0026A" w:rsidRPr="006066E7" w:rsidRDefault="007A672C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會員卡號碼：</w:t>
      </w:r>
      <w:r w:rsidRPr="006066E7">
        <w:rPr>
          <w:rFonts w:eastAsia="Noto Serif CJK TC"/>
          <w:color w:val="FF0000"/>
          <w:sz w:val="24"/>
        </w:rPr>
        <w:t>&lt;Member ID&gt;</w:t>
      </w:r>
    </w:p>
    <w:p w14:paraId="7E12DAB9" w14:textId="509F79C4" w:rsidR="00822CE2" w:rsidRPr="006066E7" w:rsidRDefault="00C0026A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健保計畫名稱：</w:t>
      </w:r>
      <w:r w:rsidRPr="006066E7">
        <w:rPr>
          <w:rFonts w:eastAsia="Noto Serif CJK TC"/>
          <w:sz w:val="24"/>
        </w:rPr>
        <w:t xml:space="preserve">IEHP </w:t>
      </w:r>
      <w:proofErr w:type="spellStart"/>
      <w:r w:rsidRPr="006066E7">
        <w:rPr>
          <w:rFonts w:eastAsia="Noto Serif CJK TC"/>
          <w:sz w:val="24"/>
        </w:rPr>
        <w:t>DualChoice</w:t>
      </w:r>
      <w:proofErr w:type="spellEnd"/>
      <w:r w:rsidRPr="006066E7">
        <w:rPr>
          <w:rFonts w:eastAsia="Noto Serif CJK TC"/>
          <w:sz w:val="24"/>
        </w:rPr>
        <w:t xml:space="preserve"> (HMO D-SNP)</w:t>
      </w:r>
    </w:p>
    <w:p w14:paraId="114276B9" w14:textId="0D3E1AFE" w:rsidR="00C0026A" w:rsidRPr="006066E7" w:rsidRDefault="00C0026A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健保計畫電話號碼：</w:t>
      </w:r>
      <w:r w:rsidRPr="006066E7">
        <w:rPr>
          <w:rFonts w:eastAsia="Noto Serif CJK TC"/>
          <w:sz w:val="24"/>
        </w:rPr>
        <w:t xml:space="preserve">1-877-273-IEHP (4347) </w:t>
      </w:r>
      <w:r w:rsidRPr="006066E7">
        <w:rPr>
          <w:rFonts w:eastAsia="Noto Serif CJK TC"/>
          <w:sz w:val="24"/>
        </w:rPr>
        <w:t>或</w:t>
      </w:r>
      <w:r w:rsidRPr="006066E7">
        <w:rPr>
          <w:rFonts w:eastAsia="Noto Serif CJK TC"/>
          <w:sz w:val="24"/>
        </w:rPr>
        <w:t xml:space="preserve"> TTY </w:t>
      </w:r>
      <w:r w:rsidRPr="006066E7">
        <w:rPr>
          <w:rFonts w:eastAsia="Noto Serif CJK TC"/>
          <w:sz w:val="24"/>
        </w:rPr>
        <w:t>使用者請致電</w:t>
      </w:r>
      <w:r w:rsidRPr="006066E7">
        <w:rPr>
          <w:rFonts w:eastAsia="Noto Serif CJK TC"/>
          <w:sz w:val="24"/>
        </w:rPr>
        <w:t xml:space="preserve"> 1-800-718-4347</w:t>
      </w:r>
    </w:p>
    <w:p w14:paraId="3DD1577F" w14:textId="0E281315" w:rsidR="003637BA" w:rsidRPr="006066E7" w:rsidRDefault="003637BA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健保計畫營業時間：每週</w:t>
      </w:r>
      <w:r w:rsidRPr="006066E7">
        <w:rPr>
          <w:rFonts w:eastAsia="Noto Serif CJK TC"/>
          <w:sz w:val="24"/>
        </w:rPr>
        <w:t xml:space="preserve"> 7 </w:t>
      </w:r>
      <w:r w:rsidRPr="006066E7">
        <w:rPr>
          <w:rFonts w:eastAsia="Noto Serif CJK TC"/>
          <w:sz w:val="24"/>
        </w:rPr>
        <w:t>天</w:t>
      </w:r>
      <w:r w:rsidRPr="006066E7">
        <w:rPr>
          <w:rFonts w:eastAsia="Noto Serif CJK TC"/>
          <w:sz w:val="24"/>
        </w:rPr>
        <w:t xml:space="preserve"> (</w:t>
      </w:r>
      <w:r w:rsidRPr="006066E7">
        <w:rPr>
          <w:rFonts w:eastAsia="Noto Serif CJK TC"/>
          <w:sz w:val="24"/>
        </w:rPr>
        <w:t>包括假日</w:t>
      </w:r>
      <w:r w:rsidRPr="006066E7">
        <w:rPr>
          <w:rFonts w:eastAsia="Noto Serif CJK TC"/>
          <w:sz w:val="24"/>
        </w:rPr>
        <w:t>)</w:t>
      </w:r>
      <w:r w:rsidRPr="006066E7">
        <w:rPr>
          <w:rFonts w:eastAsia="Noto Serif CJK TC"/>
          <w:sz w:val="24"/>
        </w:rPr>
        <w:t>，上午</w:t>
      </w:r>
      <w:r w:rsidRPr="006066E7">
        <w:rPr>
          <w:rFonts w:eastAsia="Noto Serif CJK TC"/>
          <w:sz w:val="24"/>
        </w:rPr>
        <w:t xml:space="preserve"> 8 </w:t>
      </w:r>
      <w:r w:rsidRPr="006066E7">
        <w:rPr>
          <w:rFonts w:eastAsia="Noto Serif CJK TC"/>
          <w:sz w:val="24"/>
        </w:rPr>
        <w:t>時至晚上</w:t>
      </w:r>
      <w:r w:rsidRPr="006066E7">
        <w:rPr>
          <w:rFonts w:eastAsia="Noto Serif CJK TC"/>
          <w:sz w:val="24"/>
        </w:rPr>
        <w:t xml:space="preserve"> 8 </w:t>
      </w:r>
      <w:r w:rsidRPr="006066E7">
        <w:rPr>
          <w:rFonts w:eastAsia="Noto Serif CJK TC"/>
          <w:sz w:val="24"/>
        </w:rPr>
        <w:t>時</w:t>
      </w:r>
      <w:r w:rsidRPr="006066E7">
        <w:rPr>
          <w:rFonts w:eastAsia="Noto Serif CJK TC"/>
          <w:sz w:val="24"/>
        </w:rPr>
        <w:t xml:space="preserve"> (</w:t>
      </w:r>
      <w:r w:rsidRPr="006066E7">
        <w:rPr>
          <w:rFonts w:eastAsia="Noto Serif CJK TC"/>
          <w:sz w:val="24"/>
        </w:rPr>
        <w:t>太平洋標準時間</w:t>
      </w:r>
      <w:r w:rsidRPr="006066E7">
        <w:rPr>
          <w:rFonts w:eastAsia="Noto Serif CJK TC"/>
          <w:sz w:val="24"/>
        </w:rPr>
        <w:t xml:space="preserve"> (PST))</w:t>
      </w:r>
    </w:p>
    <w:p w14:paraId="23167722" w14:textId="488A6B78" w:rsidR="00C0026A" w:rsidRPr="006066E7" w:rsidRDefault="005D3527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醫</w:t>
      </w:r>
      <w:r w:rsidR="00E5092D" w:rsidRPr="004C1388">
        <w:rPr>
          <w:rFonts w:ascii="Noto Serif CJK TC" w:eastAsia="Noto Serif CJK TC" w:hAnsi="Noto Serif CJK TC" w:hint="eastAsia"/>
          <w:sz w:val="24"/>
        </w:rPr>
        <w:t>生</w:t>
      </w:r>
      <w:r w:rsidRPr="006066E7">
        <w:rPr>
          <w:rFonts w:eastAsia="Noto Serif CJK TC"/>
          <w:sz w:val="24"/>
        </w:rPr>
        <w:t>姓名：</w:t>
      </w:r>
      <w:r w:rsidRPr="006066E7">
        <w:rPr>
          <w:rFonts w:eastAsia="Noto Serif CJK TC"/>
          <w:color w:val="FF0000"/>
          <w:sz w:val="24"/>
        </w:rPr>
        <w:t>&lt;PCP&gt;</w:t>
      </w:r>
    </w:p>
    <w:p w14:paraId="2FE51E95" w14:textId="2ACE74EF" w:rsidR="00C0026A" w:rsidRPr="006066E7" w:rsidRDefault="00122B6B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要求的服務：</w:t>
      </w:r>
      <w:r w:rsidRPr="006066E7">
        <w:rPr>
          <w:rFonts w:eastAsia="Noto Serif CJK TC"/>
          <w:color w:val="FF0000"/>
          <w:sz w:val="24"/>
        </w:rPr>
        <w:t>&lt;Service&gt;</w:t>
      </w:r>
    </w:p>
    <w:p w14:paraId="03D2FBB2" w14:textId="77777777" w:rsidR="00C0026A" w:rsidRPr="006066E7" w:rsidRDefault="00C0026A" w:rsidP="006066E7">
      <w:pPr>
        <w:tabs>
          <w:tab w:val="left" w:pos="0"/>
        </w:tabs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特急要求的日期和時間：</w:t>
      </w:r>
      <w:r w:rsidRPr="006066E7">
        <w:rPr>
          <w:rFonts w:eastAsia="Noto Serif CJK TC"/>
          <w:color w:val="FF0000"/>
          <w:sz w:val="24"/>
        </w:rPr>
        <w:t>&lt;MM/DD/YYYY; HH:MM&gt;</w:t>
      </w:r>
    </w:p>
    <w:p w14:paraId="59374E04" w14:textId="6926435E" w:rsidR="00C0026A" w:rsidRPr="006066E7" w:rsidRDefault="00C0026A" w:rsidP="006066E7">
      <w:pPr>
        <w:tabs>
          <w:tab w:val="left" w:pos="0"/>
        </w:tabs>
        <w:spacing w:line="300" w:lineRule="exact"/>
        <w:rPr>
          <w:rFonts w:eastAsia="Noto Serif CJK TC"/>
          <w:color w:val="FF0000"/>
          <w:sz w:val="28"/>
        </w:rPr>
      </w:pPr>
      <w:r w:rsidRPr="006066E7">
        <w:rPr>
          <w:rFonts w:eastAsia="Noto Serif CJK TC"/>
          <w:sz w:val="24"/>
        </w:rPr>
        <w:t>診療醫</w:t>
      </w:r>
      <w:r w:rsidR="00E5092D" w:rsidRPr="004C1388">
        <w:rPr>
          <w:rFonts w:ascii="Noto Serif CJK TC" w:eastAsia="Noto Serif CJK TC" w:hAnsi="Noto Serif CJK TC" w:hint="eastAsia"/>
          <w:sz w:val="24"/>
        </w:rPr>
        <w:t>生</w:t>
      </w:r>
      <w:r w:rsidRPr="006066E7">
        <w:rPr>
          <w:rFonts w:eastAsia="Noto Serif CJK TC"/>
          <w:sz w:val="24"/>
        </w:rPr>
        <w:t>的姓名：</w:t>
      </w:r>
      <w:r w:rsidRPr="006066E7">
        <w:rPr>
          <w:rFonts w:eastAsia="Noto Serif CJK TC"/>
          <w:color w:val="FF0000"/>
          <w:sz w:val="24"/>
        </w:rPr>
        <w:t>&lt;PCP&gt;</w:t>
      </w:r>
    </w:p>
    <w:p w14:paraId="39B8DDC0" w14:textId="77777777" w:rsidR="00A35B30" w:rsidRPr="006066E7" w:rsidRDefault="00A35B30" w:rsidP="006066E7">
      <w:pPr>
        <w:pStyle w:val="Header"/>
        <w:tabs>
          <w:tab w:val="clear" w:pos="4320"/>
          <w:tab w:val="clear" w:pos="8640"/>
          <w:tab w:val="left" w:pos="2880"/>
        </w:tabs>
        <w:spacing w:line="300" w:lineRule="exact"/>
        <w:rPr>
          <w:rFonts w:eastAsia="Noto Serif CJK TC"/>
          <w:sz w:val="28"/>
        </w:rPr>
      </w:pPr>
    </w:p>
    <w:p w14:paraId="041FD09E" w14:textId="77777777" w:rsidR="00C0026A" w:rsidRPr="006066E7" w:rsidRDefault="00C0026A" w:rsidP="006066E7">
      <w:pPr>
        <w:spacing w:line="300" w:lineRule="exact"/>
        <w:rPr>
          <w:rFonts w:eastAsia="Noto Serif CJK TC"/>
          <w:sz w:val="16"/>
        </w:rPr>
      </w:pPr>
      <w:r w:rsidRPr="006066E7">
        <w:rPr>
          <w:rFonts w:eastAsia="Noto Serif CJK TC"/>
          <w:color w:val="FF0000"/>
          <w:sz w:val="24"/>
        </w:rPr>
        <w:t>&lt;Member’s Name&gt;</w:t>
      </w:r>
      <w:r w:rsidRPr="006066E7">
        <w:rPr>
          <w:rFonts w:eastAsia="Noto Serif CJK TC"/>
          <w:sz w:val="24"/>
        </w:rPr>
        <w:t>，您好</w:t>
      </w:r>
      <w:r w:rsidRPr="006066E7">
        <w:rPr>
          <w:rFonts w:eastAsia="Noto Serif CJK TC"/>
          <w:sz w:val="24"/>
        </w:rPr>
        <w:t>:</w:t>
      </w:r>
    </w:p>
    <w:p w14:paraId="5392E3E9" w14:textId="77777777" w:rsidR="00C0026A" w:rsidRPr="006066E7" w:rsidRDefault="00C0026A" w:rsidP="006066E7">
      <w:pPr>
        <w:spacing w:line="300" w:lineRule="exact"/>
        <w:rPr>
          <w:rFonts w:eastAsia="Noto Serif CJK TC"/>
          <w:sz w:val="16"/>
        </w:rPr>
      </w:pPr>
    </w:p>
    <w:p w14:paraId="453E496C" w14:textId="48822649" w:rsidR="00C0026A" w:rsidRPr="006066E7" w:rsidRDefault="00333F72" w:rsidP="006066E7">
      <w:pPr>
        <w:spacing w:line="300" w:lineRule="exact"/>
        <w:rPr>
          <w:rFonts w:eastAsia="Noto Serif CJK TC"/>
          <w:sz w:val="16"/>
        </w:rPr>
      </w:pPr>
      <w:r w:rsidRPr="006066E7">
        <w:rPr>
          <w:rFonts w:eastAsia="Noto Serif CJK TC"/>
          <w:sz w:val="24"/>
        </w:rPr>
        <w:t>我們希望您一切安好。本信函是有關您要求核准上述服務的特急裁決要求</w:t>
      </w:r>
      <w:r w:rsidRPr="006066E7">
        <w:rPr>
          <w:rFonts w:eastAsia="Noto Serif CJK TC"/>
          <w:sz w:val="24"/>
        </w:rPr>
        <w:t xml:space="preserve"> (</w:t>
      </w:r>
      <w:r w:rsidRPr="006066E7">
        <w:rPr>
          <w:rFonts w:eastAsia="Noto Serif CJK TC"/>
          <w:sz w:val="24"/>
        </w:rPr>
        <w:t>您提出要求後的</w:t>
      </w:r>
      <w:r w:rsidRPr="006066E7">
        <w:rPr>
          <w:rFonts w:eastAsia="Noto Serif CJK TC"/>
          <w:sz w:val="24"/>
        </w:rPr>
        <w:t xml:space="preserve"> 72 </w:t>
      </w:r>
      <w:r w:rsidRPr="006066E7">
        <w:rPr>
          <w:rFonts w:eastAsia="Noto Serif CJK TC"/>
          <w:sz w:val="24"/>
        </w:rPr>
        <w:t>小時內</w:t>
      </w:r>
      <w:r w:rsidRPr="006066E7">
        <w:rPr>
          <w:rFonts w:eastAsia="Noto Serif CJK TC"/>
          <w:sz w:val="24"/>
        </w:rPr>
        <w:t>)</w:t>
      </w:r>
      <w:r w:rsidRPr="006066E7">
        <w:rPr>
          <w:rFonts w:eastAsia="Noto Serif CJK TC"/>
          <w:sz w:val="24"/>
        </w:rPr>
        <w:t>。</w:t>
      </w:r>
    </w:p>
    <w:p w14:paraId="01937DAB" w14:textId="77777777" w:rsidR="00C0026A" w:rsidRPr="006066E7" w:rsidRDefault="00C0026A" w:rsidP="006066E7">
      <w:pPr>
        <w:pStyle w:val="Header"/>
        <w:tabs>
          <w:tab w:val="clear" w:pos="4320"/>
          <w:tab w:val="clear" w:pos="8640"/>
        </w:tabs>
        <w:spacing w:line="300" w:lineRule="exact"/>
        <w:rPr>
          <w:rFonts w:eastAsia="Noto Serif CJK TC"/>
          <w:sz w:val="16"/>
        </w:rPr>
      </w:pPr>
    </w:p>
    <w:p w14:paraId="1248BCE6" w14:textId="65EF173E" w:rsidR="00EC7C5C" w:rsidRPr="006066E7" w:rsidRDefault="00AB5000" w:rsidP="006066E7">
      <w:pPr>
        <w:autoSpaceDE w:val="0"/>
        <w:autoSpaceDN w:val="0"/>
        <w:adjustRightInd w:val="0"/>
        <w:spacing w:line="300" w:lineRule="exact"/>
        <w:rPr>
          <w:rFonts w:eastAsia="Noto Serif CJK TC"/>
          <w:sz w:val="24"/>
          <w:szCs w:val="24"/>
        </w:rPr>
      </w:pPr>
      <w:r w:rsidRPr="006066E7">
        <w:rPr>
          <w:rFonts w:eastAsia="Noto Serif CJK TC"/>
          <w:sz w:val="24"/>
        </w:rPr>
        <w:t>我們很抱歉在此向您表示，您的要求不符合</w:t>
      </w:r>
      <w:r w:rsidRPr="006066E7">
        <w:rPr>
          <w:rFonts w:eastAsia="Noto Serif CJK TC"/>
          <w:sz w:val="24"/>
        </w:rPr>
        <w:t xml:space="preserve"> Medicare </w:t>
      </w:r>
      <w:r w:rsidRPr="006066E7">
        <w:rPr>
          <w:rFonts w:eastAsia="Noto Serif CJK TC"/>
          <w:sz w:val="24"/>
        </w:rPr>
        <w:t>與</w:t>
      </w:r>
      <w:r w:rsidRPr="006066E7">
        <w:rPr>
          <w:rFonts w:eastAsia="Noto Serif CJK TC"/>
          <w:sz w:val="24"/>
        </w:rPr>
        <w:t xml:space="preserve"> Medicaid </w:t>
      </w:r>
      <w:r w:rsidRPr="006066E7">
        <w:rPr>
          <w:rFonts w:eastAsia="Noto Serif CJK TC"/>
          <w:sz w:val="24"/>
        </w:rPr>
        <w:t>服務中心</w:t>
      </w:r>
      <w:r w:rsidRPr="006066E7">
        <w:rPr>
          <w:rFonts w:eastAsia="Noto Serif CJK TC"/>
          <w:sz w:val="24"/>
        </w:rPr>
        <w:t xml:space="preserve"> (Centers for Medicare &amp; Medicaid Services, CMS) </w:t>
      </w:r>
      <w:r w:rsidRPr="006066E7">
        <w:rPr>
          <w:rFonts w:eastAsia="Noto Serif CJK TC"/>
          <w:sz w:val="24"/>
        </w:rPr>
        <w:t>的「特急裁決」定義。若要獲得特急裁決，您必須符合下列兩項規定：</w:t>
      </w:r>
    </w:p>
    <w:p w14:paraId="0B838ABE" w14:textId="77777777" w:rsidR="00383B08" w:rsidRPr="006066E7" w:rsidRDefault="00383B08" w:rsidP="006066E7">
      <w:pPr>
        <w:autoSpaceDE w:val="0"/>
        <w:autoSpaceDN w:val="0"/>
        <w:adjustRightInd w:val="0"/>
        <w:spacing w:line="300" w:lineRule="exact"/>
        <w:rPr>
          <w:rFonts w:eastAsia="Noto Serif CJK TC"/>
          <w:b/>
          <w:bCs/>
          <w:iCs/>
          <w:sz w:val="24"/>
          <w:szCs w:val="24"/>
        </w:rPr>
      </w:pPr>
    </w:p>
    <w:p w14:paraId="506E4911" w14:textId="4473C8C4" w:rsidR="005D3527" w:rsidRPr="006066E7" w:rsidRDefault="005D3527" w:rsidP="006066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eastAsia="Noto Serif CJK TC"/>
          <w:sz w:val="24"/>
          <w:szCs w:val="24"/>
        </w:rPr>
      </w:pPr>
      <w:r w:rsidRPr="006066E7">
        <w:rPr>
          <w:rFonts w:eastAsia="Noto Serif CJK TC"/>
          <w:sz w:val="24"/>
        </w:rPr>
        <w:t>您必須尚未獲得您要求承保的照護或用品。</w:t>
      </w:r>
      <w:r w:rsidRPr="006066E7">
        <w:rPr>
          <w:rFonts w:eastAsia="Noto Serif CJK TC"/>
          <w:sz w:val="24"/>
        </w:rPr>
        <w:t>(</w:t>
      </w:r>
      <w:r w:rsidRPr="006066E7">
        <w:rPr>
          <w:rFonts w:eastAsia="Noto Serif CJK TC"/>
          <w:sz w:val="24"/>
        </w:rPr>
        <w:t>如果您的要求是與您已獲得之照護或用品的給付有關，您將無法獲得特急裁決。</w:t>
      </w:r>
      <w:r w:rsidRPr="006066E7">
        <w:rPr>
          <w:rFonts w:eastAsia="Noto Serif CJK TC"/>
          <w:sz w:val="24"/>
        </w:rPr>
        <w:t>)</w:t>
      </w:r>
    </w:p>
    <w:p w14:paraId="31F5EF8D" w14:textId="0DAB8BED" w:rsidR="005D3527" w:rsidRPr="006066E7" w:rsidRDefault="009530CE" w:rsidP="006066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eastAsia="Noto Serif CJK TC"/>
          <w:sz w:val="24"/>
          <w:szCs w:val="24"/>
        </w:rPr>
      </w:pPr>
      <w:r w:rsidRPr="006066E7">
        <w:rPr>
          <w:rFonts w:eastAsia="Noto Serif CJK TC"/>
          <w:sz w:val="24"/>
        </w:rPr>
        <w:t>若想獲得特急裁決，</w:t>
      </w:r>
      <w:r w:rsidRPr="006066E7">
        <w:rPr>
          <w:rFonts w:eastAsia="Noto Serif CJK TC"/>
          <w:sz w:val="24"/>
        </w:rPr>
        <w:t xml:space="preserve">14 </w:t>
      </w:r>
      <w:r w:rsidRPr="006066E7">
        <w:rPr>
          <w:rFonts w:eastAsia="Noto Serif CJK TC"/>
          <w:sz w:val="24"/>
        </w:rPr>
        <w:t>個曆日的標準截止期限必須會對您的健康造成嚴重損害，或者會使您的身體機能受損。</w:t>
      </w:r>
    </w:p>
    <w:p w14:paraId="42F3B243" w14:textId="77777777" w:rsidR="005D3527" w:rsidRPr="006066E7" w:rsidRDefault="005D3527" w:rsidP="006066E7">
      <w:pPr>
        <w:pStyle w:val="ListParagraph"/>
        <w:autoSpaceDE w:val="0"/>
        <w:autoSpaceDN w:val="0"/>
        <w:adjustRightInd w:val="0"/>
        <w:spacing w:line="300" w:lineRule="exact"/>
        <w:jc w:val="both"/>
        <w:rPr>
          <w:rFonts w:eastAsia="Noto Serif CJK TC"/>
          <w:sz w:val="24"/>
          <w:szCs w:val="24"/>
        </w:rPr>
      </w:pPr>
    </w:p>
    <w:p w14:paraId="1A0A9D78" w14:textId="1076B75E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由於您的要求不符合上述兩項條件中的</w:t>
      </w:r>
      <w:r w:rsidR="00E5092D" w:rsidRPr="00A23684">
        <w:rPr>
          <w:rFonts w:ascii="Noto Serif CJK TC" w:eastAsia="Noto Serif CJK TC" w:hAnsi="Noto Serif CJK TC" w:hint="eastAsia"/>
          <w:sz w:val="24"/>
        </w:rPr>
        <w:t>任何一項</w:t>
      </w:r>
      <w:r w:rsidRPr="006066E7">
        <w:rPr>
          <w:rFonts w:eastAsia="Noto Serif CJK TC"/>
          <w:sz w:val="24"/>
        </w:rPr>
        <w:t>，因此我們已將您的要求轉交至標準審查程序。</w:t>
      </w:r>
      <w:r w:rsidRPr="006066E7">
        <w:rPr>
          <w:rFonts w:eastAsia="Noto Serif CJK TC"/>
          <w:sz w:val="24"/>
        </w:rPr>
        <w:t xml:space="preserve"> </w:t>
      </w:r>
    </w:p>
    <w:p w14:paraId="2447B201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</w:p>
    <w:p w14:paraId="6D8486AF" w14:textId="7276A4D6" w:rsidR="00C0026A" w:rsidRPr="006066E7" w:rsidRDefault="009530CE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敬請瞭解，我們將會盡全力盡快處理您的要求，且最遲不會超過我們收到您要求之日後的十四</w:t>
      </w:r>
      <w:r w:rsidRPr="006066E7">
        <w:rPr>
          <w:rFonts w:eastAsia="Noto Serif CJK TC"/>
          <w:sz w:val="24"/>
        </w:rPr>
        <w:t xml:space="preserve"> (14) </w:t>
      </w:r>
      <w:r w:rsidRPr="006066E7">
        <w:rPr>
          <w:rFonts w:eastAsia="Noto Serif CJK TC"/>
          <w:sz w:val="24"/>
        </w:rPr>
        <w:t>個曆日。在審查完成後，我們一定會通知您。</w:t>
      </w:r>
      <w:r w:rsidRPr="006066E7">
        <w:rPr>
          <w:rFonts w:eastAsia="Noto Serif CJK TC"/>
          <w:sz w:val="24"/>
        </w:rPr>
        <w:t xml:space="preserve"> </w:t>
      </w:r>
    </w:p>
    <w:p w14:paraId="102FDBDE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</w:p>
    <w:p w14:paraId="2A34D38F" w14:textId="04324C59" w:rsidR="00933369" w:rsidRPr="006066E7" w:rsidRDefault="00C0026A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您有權重新提出特急裁決要求。如果醫生為您的特急裁決要求提供佐證，且醫生表示等候十四</w:t>
      </w:r>
      <w:r w:rsidRPr="006066E7">
        <w:rPr>
          <w:rFonts w:eastAsia="Noto Serif CJK TC"/>
          <w:sz w:val="24"/>
        </w:rPr>
        <w:t xml:space="preserve"> (14) </w:t>
      </w:r>
      <w:r w:rsidRPr="006066E7">
        <w:rPr>
          <w:rFonts w:eastAsia="Noto Serif CJK TC"/>
          <w:sz w:val="24"/>
        </w:rPr>
        <w:t>天可能會使您的健康嚴重受損，則我們將會為您進行特急裁決。</w:t>
      </w:r>
      <w:r w:rsidRPr="006066E7">
        <w:rPr>
          <w:rFonts w:eastAsia="Noto Serif CJK TC"/>
          <w:sz w:val="24"/>
        </w:rPr>
        <w:t xml:space="preserve">  </w:t>
      </w:r>
    </w:p>
    <w:p w14:paraId="3C4CAE81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</w:p>
    <w:p w14:paraId="64CF6A3F" w14:textId="1B070820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lastRenderedPageBreak/>
        <w:t>您也可針對我們決定不以特急方式審查您個案之事向</w:t>
      </w:r>
      <w:r w:rsidRPr="006066E7">
        <w:rPr>
          <w:rFonts w:eastAsia="Noto Serif CJK TC"/>
          <w:sz w:val="24"/>
        </w:rPr>
        <w:t xml:space="preserve"> IEHP </w:t>
      </w:r>
      <w:proofErr w:type="spellStart"/>
      <w:r w:rsidRPr="006066E7">
        <w:rPr>
          <w:rFonts w:eastAsia="Noto Serif CJK TC"/>
          <w:sz w:val="24"/>
        </w:rPr>
        <w:t>DualChoice</w:t>
      </w:r>
      <w:proofErr w:type="spellEnd"/>
      <w:r w:rsidRPr="006066E7">
        <w:rPr>
          <w:rFonts w:eastAsia="Noto Serif CJK TC"/>
          <w:sz w:val="24"/>
        </w:rPr>
        <w:t xml:space="preserve"> </w:t>
      </w:r>
      <w:r w:rsidRPr="006066E7">
        <w:rPr>
          <w:rFonts w:eastAsia="Noto Serif CJK TC"/>
          <w:sz w:val="24"/>
        </w:rPr>
        <w:t>提出特急口頭或書面申訴。申訴程序讓會員可以針對遭到拒絕之理賠或服務以外的問題向</w:t>
      </w:r>
      <w:r w:rsidRPr="006066E7">
        <w:rPr>
          <w:rFonts w:eastAsia="Noto Serif CJK TC"/>
          <w:sz w:val="24"/>
        </w:rPr>
        <w:t xml:space="preserve"> IEHP </w:t>
      </w:r>
      <w:proofErr w:type="spellStart"/>
      <w:r w:rsidRPr="006066E7">
        <w:rPr>
          <w:rFonts w:eastAsia="Noto Serif CJK TC"/>
          <w:sz w:val="24"/>
        </w:rPr>
        <w:t>DualChoice</w:t>
      </w:r>
      <w:proofErr w:type="spellEnd"/>
      <w:r w:rsidRPr="006066E7">
        <w:rPr>
          <w:rFonts w:eastAsia="Noto Serif CJK TC"/>
          <w:sz w:val="24"/>
        </w:rPr>
        <w:t xml:space="preserve"> </w:t>
      </w:r>
      <w:r w:rsidRPr="006066E7">
        <w:rPr>
          <w:rFonts w:eastAsia="Noto Serif CJK TC"/>
          <w:sz w:val="24"/>
        </w:rPr>
        <w:t>提出投訴。</w:t>
      </w:r>
      <w:r w:rsidRPr="006066E7">
        <w:rPr>
          <w:rFonts w:eastAsia="Noto Serif CJK TC"/>
          <w:sz w:val="24"/>
        </w:rPr>
        <w:t xml:space="preserve">IEHP </w:t>
      </w:r>
      <w:proofErr w:type="spellStart"/>
      <w:r w:rsidRPr="006066E7">
        <w:rPr>
          <w:rFonts w:eastAsia="Noto Serif CJK TC"/>
          <w:sz w:val="24"/>
        </w:rPr>
        <w:t>DualChoice</w:t>
      </w:r>
      <w:proofErr w:type="spellEnd"/>
      <w:r w:rsidRPr="006066E7">
        <w:rPr>
          <w:rFonts w:eastAsia="Noto Serif CJK TC"/>
          <w:sz w:val="24"/>
        </w:rPr>
        <w:t xml:space="preserve"> </w:t>
      </w:r>
      <w:r w:rsidRPr="006066E7">
        <w:rPr>
          <w:rFonts w:eastAsia="Noto Serif CJK TC"/>
          <w:sz w:val="24"/>
        </w:rPr>
        <w:t>必須在二十四</w:t>
      </w:r>
      <w:r w:rsidRPr="006066E7">
        <w:rPr>
          <w:rFonts w:eastAsia="Noto Serif CJK TC"/>
          <w:sz w:val="24"/>
        </w:rPr>
        <w:t xml:space="preserve"> (24) </w:t>
      </w:r>
      <w:r w:rsidRPr="006066E7">
        <w:rPr>
          <w:rFonts w:eastAsia="Noto Serif CJK TC"/>
          <w:sz w:val="24"/>
        </w:rPr>
        <w:t>小時內回覆特急申訴。</w:t>
      </w:r>
      <w:r w:rsidRPr="006066E7">
        <w:rPr>
          <w:rFonts w:eastAsia="Noto Serif CJK TC"/>
          <w:sz w:val="24"/>
        </w:rPr>
        <w:t xml:space="preserve"> </w:t>
      </w:r>
    </w:p>
    <w:p w14:paraId="042BD57F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</w:p>
    <w:p w14:paraId="20AA1E1D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如欲提出特急申訴，您或您的授權代理人應致電或透過郵寄或傳真等方式提出書面申訴，聯絡資訊如下：</w:t>
      </w:r>
      <w:r w:rsidRPr="006066E7">
        <w:rPr>
          <w:rFonts w:eastAsia="Noto Serif CJK TC"/>
          <w:sz w:val="24"/>
        </w:rPr>
        <w:t xml:space="preserve"> </w:t>
      </w:r>
    </w:p>
    <w:p w14:paraId="3952021F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</w:p>
    <w:p w14:paraId="1A2832F6" w14:textId="77777777" w:rsidR="00C0026A" w:rsidRPr="006066E7" w:rsidRDefault="00822CE2" w:rsidP="006066E7">
      <w:pPr>
        <w:spacing w:line="300" w:lineRule="exact"/>
        <w:rPr>
          <w:rFonts w:eastAsia="Noto Serif CJK TC"/>
          <w:b/>
          <w:sz w:val="24"/>
        </w:rPr>
      </w:pPr>
      <w:r w:rsidRPr="006066E7">
        <w:rPr>
          <w:rFonts w:eastAsia="Noto Serif CJK TC"/>
          <w:b/>
          <w:sz w:val="24"/>
        </w:rPr>
        <w:t xml:space="preserve">IEHP </w:t>
      </w:r>
      <w:proofErr w:type="spellStart"/>
      <w:r w:rsidRPr="006066E7">
        <w:rPr>
          <w:rFonts w:eastAsia="Noto Serif CJK TC"/>
          <w:b/>
          <w:sz w:val="24"/>
        </w:rPr>
        <w:t>DualChoice</w:t>
      </w:r>
      <w:proofErr w:type="spellEnd"/>
    </w:p>
    <w:p w14:paraId="1337B6BA" w14:textId="356A333D" w:rsidR="00B22A5E" w:rsidRPr="006066E7" w:rsidRDefault="004A4857" w:rsidP="006066E7">
      <w:pPr>
        <w:spacing w:line="300" w:lineRule="exact"/>
        <w:rPr>
          <w:rFonts w:eastAsia="Noto Serif CJK TC"/>
          <w:b/>
          <w:sz w:val="24"/>
          <w:szCs w:val="24"/>
        </w:rPr>
      </w:pPr>
      <w:r w:rsidRPr="006066E7">
        <w:rPr>
          <w:rFonts w:eastAsia="Noto Serif CJK TC"/>
          <w:b/>
          <w:sz w:val="24"/>
        </w:rPr>
        <w:t>P.O.</w:t>
      </w:r>
      <w:r w:rsidR="001C5C35">
        <w:rPr>
          <w:rFonts w:eastAsia="Noto Serif CJK TC"/>
          <w:b/>
          <w:sz w:val="24"/>
        </w:rPr>
        <w:t xml:space="preserve"> </w:t>
      </w:r>
      <w:r w:rsidRPr="006066E7">
        <w:rPr>
          <w:rFonts w:eastAsia="Noto Serif CJK TC"/>
          <w:b/>
          <w:sz w:val="24"/>
        </w:rPr>
        <w:t xml:space="preserve">Box 1800 </w:t>
      </w:r>
    </w:p>
    <w:p w14:paraId="5B69A941" w14:textId="77777777" w:rsidR="00E22A83" w:rsidRPr="006066E7" w:rsidRDefault="0097467E" w:rsidP="006066E7">
      <w:pPr>
        <w:spacing w:line="300" w:lineRule="exact"/>
        <w:rPr>
          <w:rFonts w:eastAsia="Noto Serif CJK TC"/>
          <w:b/>
          <w:sz w:val="24"/>
          <w:szCs w:val="24"/>
        </w:rPr>
      </w:pPr>
      <w:r w:rsidRPr="006066E7">
        <w:rPr>
          <w:rFonts w:eastAsia="Noto Serif CJK TC"/>
          <w:b/>
          <w:sz w:val="24"/>
        </w:rPr>
        <w:t>Rancho Cucamonga, CA 91729-1800</w:t>
      </w:r>
    </w:p>
    <w:p w14:paraId="7F8EF87A" w14:textId="1B7F1A66" w:rsidR="00C0026A" w:rsidRPr="006066E7" w:rsidRDefault="00C0026A" w:rsidP="006066E7">
      <w:pPr>
        <w:spacing w:line="300" w:lineRule="exact"/>
        <w:rPr>
          <w:rFonts w:eastAsia="Noto Serif CJK TC"/>
          <w:b/>
          <w:sz w:val="24"/>
        </w:rPr>
      </w:pPr>
      <w:r w:rsidRPr="006066E7">
        <w:rPr>
          <w:rFonts w:eastAsia="Noto Serif CJK TC"/>
          <w:b/>
          <w:sz w:val="24"/>
        </w:rPr>
        <w:t>免付費電話：</w:t>
      </w:r>
      <w:r w:rsidRPr="006066E7">
        <w:rPr>
          <w:rFonts w:eastAsia="Noto Serif CJK TC"/>
          <w:b/>
          <w:sz w:val="24"/>
        </w:rPr>
        <w:t>1-877-273-IEHP (4347)</w:t>
      </w:r>
      <w:r w:rsidR="001C5C35">
        <w:rPr>
          <w:rFonts w:eastAsia="Noto Serif CJK TC"/>
          <w:b/>
          <w:sz w:val="24"/>
        </w:rPr>
        <w:t xml:space="preserve"> </w:t>
      </w:r>
      <w:r w:rsidRPr="006066E7">
        <w:rPr>
          <w:rFonts w:eastAsia="Noto Serif CJK TC"/>
          <w:b/>
          <w:sz w:val="24"/>
        </w:rPr>
        <w:t>或</w:t>
      </w:r>
      <w:r w:rsidRPr="006066E7">
        <w:rPr>
          <w:rFonts w:eastAsia="Noto Serif CJK TC"/>
          <w:b/>
          <w:sz w:val="24"/>
        </w:rPr>
        <w:t xml:space="preserve"> TTY </w:t>
      </w:r>
      <w:r w:rsidRPr="006066E7">
        <w:rPr>
          <w:rFonts w:eastAsia="Noto Serif CJK TC"/>
          <w:b/>
          <w:sz w:val="24"/>
        </w:rPr>
        <w:t>使用者請致電：</w:t>
      </w:r>
      <w:r w:rsidRPr="006066E7">
        <w:rPr>
          <w:rFonts w:eastAsia="Noto Serif CJK TC"/>
          <w:b/>
          <w:sz w:val="24"/>
        </w:rPr>
        <w:t>1-800-718-4347</w:t>
      </w:r>
    </w:p>
    <w:p w14:paraId="2ADF66AB" w14:textId="77777777" w:rsidR="00C0026A" w:rsidRPr="006066E7" w:rsidRDefault="00C0026A" w:rsidP="006066E7">
      <w:pPr>
        <w:spacing w:line="300" w:lineRule="exact"/>
        <w:rPr>
          <w:rFonts w:eastAsia="Noto Serif CJK TC"/>
          <w:b/>
          <w:sz w:val="24"/>
        </w:rPr>
      </w:pPr>
      <w:r w:rsidRPr="006066E7">
        <w:rPr>
          <w:rFonts w:eastAsia="Noto Serif CJK TC"/>
          <w:b/>
          <w:sz w:val="24"/>
        </w:rPr>
        <w:t>傳真：</w:t>
      </w:r>
      <w:r w:rsidRPr="006066E7">
        <w:rPr>
          <w:rFonts w:eastAsia="Noto Serif CJK TC"/>
          <w:b/>
          <w:sz w:val="24"/>
        </w:rPr>
        <w:t xml:space="preserve">1-909-890-5748 </w:t>
      </w:r>
    </w:p>
    <w:p w14:paraId="57727BD2" w14:textId="77777777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</w:p>
    <w:p w14:paraId="5E050EFD" w14:textId="05383D30" w:rsidR="00C0026A" w:rsidRPr="006066E7" w:rsidRDefault="00C0026A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此外，請注意，雖然您不一定要向</w:t>
      </w:r>
      <w:r w:rsidRPr="006066E7">
        <w:rPr>
          <w:rFonts w:eastAsia="Noto Serif CJK TC"/>
          <w:sz w:val="24"/>
        </w:rPr>
        <w:t xml:space="preserve"> &lt;&lt;IPA&gt;&gt; </w:t>
      </w:r>
      <w:r w:rsidRPr="006066E7">
        <w:rPr>
          <w:rFonts w:eastAsia="Noto Serif CJK TC"/>
          <w:sz w:val="24"/>
        </w:rPr>
        <w:t>提交進一步資訊，但如果您的醫療病況有改變或者您有與您個案有關的進一步資訊，請您務必與他們聯絡。</w:t>
      </w:r>
    </w:p>
    <w:p w14:paraId="031CE8BD" w14:textId="77777777" w:rsidR="00C0026A" w:rsidRPr="006066E7" w:rsidRDefault="00C0026A" w:rsidP="006066E7">
      <w:pPr>
        <w:spacing w:line="300" w:lineRule="exact"/>
        <w:rPr>
          <w:rFonts w:eastAsia="Noto Serif CJK TC"/>
        </w:rPr>
      </w:pPr>
    </w:p>
    <w:p w14:paraId="5F1085A7" w14:textId="78C2F9E9" w:rsidR="001A4311" w:rsidRPr="006066E7" w:rsidRDefault="00C0026A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如有任何其他疑問或想提交任何其他資訊，請致電</w:t>
      </w:r>
      <w:r w:rsidRPr="006066E7">
        <w:rPr>
          <w:rFonts w:eastAsia="Noto Serif CJK TC"/>
          <w:sz w:val="24"/>
        </w:rPr>
        <w:t xml:space="preserve"> </w:t>
      </w:r>
      <w:r w:rsidRPr="006066E7">
        <w:rPr>
          <w:rFonts w:eastAsia="Noto Serif CJK TC"/>
          <w:b/>
          <w:sz w:val="24"/>
        </w:rPr>
        <w:t>&lt;&lt;IPA Phone Number&gt;&gt;</w:t>
      </w:r>
      <w:r w:rsidRPr="006066E7">
        <w:rPr>
          <w:rFonts w:eastAsia="Noto Serif CJK TC"/>
          <w:sz w:val="24"/>
        </w:rPr>
        <w:t xml:space="preserve"> </w:t>
      </w:r>
      <w:r w:rsidRPr="006066E7">
        <w:rPr>
          <w:rFonts w:eastAsia="Noto Serif CJK TC"/>
          <w:sz w:val="24"/>
        </w:rPr>
        <w:t>與</w:t>
      </w:r>
      <w:r w:rsidRPr="006066E7">
        <w:rPr>
          <w:rFonts w:eastAsia="Noto Serif CJK TC"/>
          <w:sz w:val="24"/>
        </w:rPr>
        <w:t xml:space="preserve"> &lt;&lt;IPA&gt;&gt; </w:t>
      </w:r>
      <w:r w:rsidRPr="006066E7">
        <w:rPr>
          <w:rFonts w:eastAsia="Noto Serif CJK TC"/>
          <w:sz w:val="24"/>
        </w:rPr>
        <w:t>會員服務部聯絡，服務時間為</w:t>
      </w:r>
      <w:r w:rsidRPr="006066E7">
        <w:rPr>
          <w:rFonts w:eastAsia="Noto Serif CJK TC"/>
          <w:sz w:val="24"/>
        </w:rPr>
        <w:t xml:space="preserve"> &lt;&lt;IPA Hours of Operation&gt;&gt;</w:t>
      </w:r>
      <w:r w:rsidRPr="006066E7">
        <w:rPr>
          <w:rFonts w:eastAsia="Noto Serif CJK TC"/>
          <w:sz w:val="24"/>
        </w:rPr>
        <w:t>。</w:t>
      </w:r>
      <w:r w:rsidRPr="006066E7">
        <w:rPr>
          <w:rFonts w:eastAsia="Noto Serif CJK TC"/>
          <w:sz w:val="24"/>
        </w:rPr>
        <w:t xml:space="preserve">TTY </w:t>
      </w:r>
      <w:r w:rsidRPr="006066E7">
        <w:rPr>
          <w:rFonts w:eastAsia="Noto Serif CJK TC"/>
          <w:sz w:val="24"/>
        </w:rPr>
        <w:t>使用者請致電</w:t>
      </w:r>
      <w:r w:rsidR="006066E7">
        <w:rPr>
          <w:rFonts w:eastAsia="Noto Serif CJK TC"/>
          <w:sz w:val="24"/>
        </w:rPr>
        <w:br/>
      </w:r>
      <w:r w:rsidRPr="006066E7">
        <w:rPr>
          <w:rFonts w:eastAsia="Noto Serif CJK TC"/>
          <w:sz w:val="24"/>
        </w:rPr>
        <w:t xml:space="preserve"> </w:t>
      </w:r>
      <w:r w:rsidRPr="006066E7">
        <w:rPr>
          <w:rFonts w:eastAsia="Noto Serif CJK TC"/>
          <w:b/>
          <w:sz w:val="24"/>
        </w:rPr>
        <w:t>&lt;&lt;TTY Number&gt;&gt;</w:t>
      </w:r>
      <w:r w:rsidRPr="006066E7">
        <w:rPr>
          <w:rFonts w:eastAsia="Noto Serif CJK TC"/>
          <w:sz w:val="24"/>
        </w:rPr>
        <w:t>。</w:t>
      </w:r>
    </w:p>
    <w:p w14:paraId="390E432F" w14:textId="733441D4" w:rsidR="00D160A5" w:rsidRPr="006066E7" w:rsidRDefault="00D160A5" w:rsidP="006066E7">
      <w:pPr>
        <w:spacing w:line="300" w:lineRule="exact"/>
        <w:rPr>
          <w:rFonts w:eastAsia="Noto Serif CJK TC"/>
          <w:sz w:val="24"/>
        </w:rPr>
      </w:pPr>
    </w:p>
    <w:p w14:paraId="36CE6777" w14:textId="0FE90A60" w:rsidR="00D160A5" w:rsidRPr="006066E7" w:rsidRDefault="00D160A5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感謝您成為</w:t>
      </w:r>
      <w:r w:rsidRPr="006066E7">
        <w:rPr>
          <w:rFonts w:eastAsia="Noto Serif CJK TC"/>
          <w:sz w:val="24"/>
        </w:rPr>
        <w:t xml:space="preserve"> &lt;&lt;IPA &gt;&gt; </w:t>
      </w:r>
      <w:r w:rsidRPr="006066E7">
        <w:rPr>
          <w:rFonts w:eastAsia="Noto Serif CJK TC"/>
          <w:sz w:val="24"/>
        </w:rPr>
        <w:t>的重要會員</w:t>
      </w:r>
      <w:r w:rsidR="00E5092D" w:rsidRPr="004C6BC8">
        <w:rPr>
          <w:rFonts w:eastAsia="Noto Serif CJK TC"/>
          <w:sz w:val="24"/>
        </w:rPr>
        <w:t>並信任我們</w:t>
      </w:r>
      <w:r w:rsidRPr="006066E7">
        <w:rPr>
          <w:rFonts w:eastAsia="Noto Serif CJK TC"/>
          <w:sz w:val="24"/>
        </w:rPr>
        <w:t>，讓我們滿足您的健康照護需求。</w:t>
      </w:r>
      <w:r w:rsidRPr="006066E7">
        <w:rPr>
          <w:rFonts w:eastAsia="Noto Serif CJK TC"/>
          <w:sz w:val="24"/>
        </w:rPr>
        <w:t xml:space="preserve"> </w:t>
      </w:r>
    </w:p>
    <w:p w14:paraId="00FE418F" w14:textId="3525B177" w:rsidR="00D160A5" w:rsidRPr="006066E7" w:rsidRDefault="00D160A5" w:rsidP="006066E7">
      <w:pPr>
        <w:spacing w:line="300" w:lineRule="exact"/>
        <w:rPr>
          <w:rFonts w:eastAsia="Noto Serif CJK TC"/>
          <w:sz w:val="24"/>
        </w:rPr>
      </w:pPr>
    </w:p>
    <w:p w14:paraId="0215E3A6" w14:textId="6CF713A2" w:rsidR="00D160A5" w:rsidRPr="006066E7" w:rsidRDefault="00D160A5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敬祝安康</w:t>
      </w:r>
      <w:r w:rsidR="00E5092D" w:rsidRPr="006066E7">
        <w:rPr>
          <w:rFonts w:eastAsia="Noto Serif CJK TC"/>
          <w:sz w:val="24"/>
        </w:rPr>
        <w:t>，</w:t>
      </w:r>
    </w:p>
    <w:p w14:paraId="6CED89BC" w14:textId="6FC9EA87" w:rsidR="00D160A5" w:rsidRPr="006066E7" w:rsidRDefault="00D160A5" w:rsidP="006066E7">
      <w:pPr>
        <w:spacing w:line="300" w:lineRule="exact"/>
        <w:rPr>
          <w:rFonts w:eastAsia="Noto Serif CJK TC"/>
          <w:sz w:val="24"/>
        </w:rPr>
      </w:pPr>
    </w:p>
    <w:p w14:paraId="3037395A" w14:textId="46F04C70" w:rsidR="00D160A5" w:rsidRPr="006066E7" w:rsidRDefault="00635B46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sz w:val="24"/>
        </w:rPr>
        <w:t>&lt;&lt;IPA&gt;&gt;</w:t>
      </w:r>
    </w:p>
    <w:p w14:paraId="7983498D" w14:textId="3CA9B15D" w:rsidR="00D160A5" w:rsidRPr="006066E7" w:rsidRDefault="00D160A5" w:rsidP="006066E7">
      <w:pPr>
        <w:spacing w:line="300" w:lineRule="exact"/>
        <w:rPr>
          <w:rFonts w:eastAsia="Noto Serif CJK TC"/>
          <w:sz w:val="24"/>
        </w:rPr>
      </w:pPr>
    </w:p>
    <w:p w14:paraId="55062276" w14:textId="6AFA51D5" w:rsidR="00D160A5" w:rsidRPr="006066E7" w:rsidRDefault="00443CAE" w:rsidP="006066E7">
      <w:pPr>
        <w:spacing w:line="300" w:lineRule="exact"/>
        <w:rPr>
          <w:rFonts w:eastAsia="Noto Serif CJK TC"/>
          <w:sz w:val="24"/>
        </w:rPr>
      </w:pPr>
      <w:r w:rsidRPr="006066E7">
        <w:rPr>
          <w:rFonts w:eastAsia="Noto Serif CJK TC"/>
          <w:i/>
          <w:sz w:val="24"/>
        </w:rPr>
        <w:t xml:space="preserve">IEHP </w:t>
      </w:r>
      <w:proofErr w:type="spellStart"/>
      <w:r w:rsidRPr="006066E7">
        <w:rPr>
          <w:rFonts w:eastAsia="Noto Serif CJK TC"/>
          <w:i/>
          <w:sz w:val="24"/>
        </w:rPr>
        <w:t>DualChoice</w:t>
      </w:r>
      <w:proofErr w:type="spellEnd"/>
      <w:r w:rsidRPr="006066E7">
        <w:rPr>
          <w:rFonts w:eastAsia="Noto Serif CJK TC"/>
          <w:i/>
          <w:sz w:val="24"/>
        </w:rPr>
        <w:t xml:space="preserve"> (HMO D-SNP) </w:t>
      </w:r>
      <w:r w:rsidRPr="006066E7">
        <w:rPr>
          <w:rFonts w:eastAsia="Noto Serif CJK TC"/>
          <w:i/>
          <w:sz w:val="24"/>
        </w:rPr>
        <w:t>是一項簽有</w:t>
      </w:r>
      <w:r w:rsidRPr="006066E7">
        <w:rPr>
          <w:rFonts w:eastAsia="Noto Serif CJK TC"/>
          <w:i/>
          <w:sz w:val="24"/>
        </w:rPr>
        <w:t xml:space="preserve"> Medicare </w:t>
      </w:r>
      <w:r w:rsidRPr="006066E7">
        <w:rPr>
          <w:rFonts w:eastAsia="Noto Serif CJK TC"/>
          <w:i/>
          <w:sz w:val="24"/>
        </w:rPr>
        <w:t>合約的</w:t>
      </w:r>
      <w:r w:rsidRPr="006066E7">
        <w:rPr>
          <w:rFonts w:eastAsia="Noto Serif CJK TC"/>
          <w:i/>
          <w:sz w:val="24"/>
        </w:rPr>
        <w:t xml:space="preserve"> HMO </w:t>
      </w:r>
      <w:r w:rsidRPr="006066E7">
        <w:rPr>
          <w:rFonts w:eastAsia="Noto Serif CJK TC"/>
          <w:i/>
          <w:sz w:val="24"/>
        </w:rPr>
        <w:t>計畫。參保</w:t>
      </w:r>
      <w:r w:rsidR="006066E7">
        <w:rPr>
          <w:rFonts w:eastAsia="Noto Serif CJK TC"/>
          <w:i/>
          <w:sz w:val="24"/>
        </w:rPr>
        <w:br/>
      </w:r>
      <w:r w:rsidRPr="006066E7">
        <w:rPr>
          <w:rFonts w:eastAsia="Noto Serif CJK TC"/>
          <w:i/>
          <w:sz w:val="24"/>
        </w:rPr>
        <w:t xml:space="preserve"> IEHP </w:t>
      </w:r>
      <w:proofErr w:type="spellStart"/>
      <w:r w:rsidRPr="006066E7">
        <w:rPr>
          <w:rFonts w:eastAsia="Noto Serif CJK TC"/>
          <w:i/>
          <w:sz w:val="24"/>
        </w:rPr>
        <w:t>DualChoice</w:t>
      </w:r>
      <w:proofErr w:type="spellEnd"/>
      <w:r w:rsidRPr="006066E7">
        <w:rPr>
          <w:rFonts w:eastAsia="Noto Serif CJK TC"/>
          <w:i/>
          <w:sz w:val="24"/>
        </w:rPr>
        <w:t xml:space="preserve"> (HMO D-SNP) </w:t>
      </w:r>
      <w:r w:rsidRPr="006066E7">
        <w:rPr>
          <w:rFonts w:eastAsia="Noto Serif CJK TC"/>
          <w:i/>
          <w:sz w:val="24"/>
        </w:rPr>
        <w:t>需視合約續約情況而定。</w:t>
      </w:r>
    </w:p>
    <w:sectPr w:rsidR="00D160A5" w:rsidRPr="006066E7" w:rsidSect="00D160A5">
      <w:footerReference w:type="default" r:id="rId8"/>
      <w:headerReference w:type="first" r:id="rId9"/>
      <w:footerReference w:type="first" r:id="rId10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5395" w14:textId="77777777" w:rsidR="005C7DED" w:rsidRDefault="005C7DED">
      <w:r>
        <w:separator/>
      </w:r>
    </w:p>
  </w:endnote>
  <w:endnote w:type="continuationSeparator" w:id="0">
    <w:p w14:paraId="12550890" w14:textId="77777777" w:rsidR="005C7DED" w:rsidRDefault="005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6CFB" w14:textId="525D4D6A" w:rsidR="00D160A5" w:rsidRPr="006066E7" w:rsidRDefault="00D160A5" w:rsidP="00825DBD">
    <w:pPr>
      <w:pStyle w:val="Footer"/>
      <w:tabs>
        <w:tab w:val="clear" w:pos="8640"/>
        <w:tab w:val="right" w:pos="9360"/>
      </w:tabs>
      <w:rPr>
        <w:rFonts w:eastAsia="Noto Serif CJK TC"/>
      </w:rPr>
    </w:pPr>
    <w:r w:rsidRPr="006066E7">
      <w:rPr>
        <w:rFonts w:eastAsia="Noto Serif CJK TC"/>
        <w:sz w:val="24"/>
      </w:rPr>
      <w:tab/>
    </w:r>
    <w:r w:rsidRPr="006066E7">
      <w:rPr>
        <w:rFonts w:eastAsia="Noto Serif CJK TC"/>
        <w:sz w:val="24"/>
      </w:rPr>
      <w:tab/>
    </w:r>
    <w:r w:rsidRPr="006066E7">
      <w:rPr>
        <w:rFonts w:eastAsia="Noto Serif CJK TC"/>
        <w:sz w:val="24"/>
      </w:rPr>
      <w:t>第</w:t>
    </w:r>
    <w:r w:rsidRPr="006066E7">
      <w:rPr>
        <w:rFonts w:eastAsia="Noto Serif CJK TC"/>
        <w:sz w:val="24"/>
      </w:rPr>
      <w:t xml:space="preserve"> </w:t>
    </w:r>
    <w:r w:rsidRPr="006066E7">
      <w:rPr>
        <w:rFonts w:eastAsia="Noto Serif CJK TC"/>
        <w:sz w:val="24"/>
      </w:rPr>
      <w:fldChar w:fldCharType="begin"/>
    </w:r>
    <w:r w:rsidRPr="006066E7">
      <w:rPr>
        <w:rFonts w:eastAsia="Noto Serif CJK TC"/>
        <w:sz w:val="24"/>
      </w:rPr>
      <w:instrText xml:space="preserve"> PAGE  \* Arabic  \* MERGEFORMAT </w:instrText>
    </w:r>
    <w:r w:rsidRPr="006066E7">
      <w:rPr>
        <w:rFonts w:eastAsia="Noto Serif CJK TC"/>
        <w:sz w:val="24"/>
      </w:rPr>
      <w:fldChar w:fldCharType="separate"/>
    </w:r>
    <w:r w:rsidRPr="006066E7">
      <w:rPr>
        <w:rFonts w:eastAsia="Noto Serif CJK TC"/>
        <w:sz w:val="24"/>
      </w:rPr>
      <w:t>1</w:t>
    </w:r>
    <w:r w:rsidRPr="006066E7">
      <w:rPr>
        <w:rFonts w:eastAsia="Noto Serif CJK TC"/>
        <w:sz w:val="24"/>
      </w:rPr>
      <w:fldChar w:fldCharType="end"/>
    </w:r>
    <w:r w:rsidRPr="006066E7">
      <w:rPr>
        <w:rFonts w:eastAsia="Noto Serif CJK TC"/>
        <w:sz w:val="24"/>
      </w:rPr>
      <w:t xml:space="preserve"> </w:t>
    </w:r>
    <w:r w:rsidRPr="006066E7">
      <w:rPr>
        <w:rFonts w:eastAsia="Noto Serif CJK TC"/>
        <w:sz w:val="24"/>
      </w:rPr>
      <w:t>頁，共</w:t>
    </w:r>
    <w:r w:rsidRPr="006066E7">
      <w:rPr>
        <w:rFonts w:eastAsia="Noto Serif CJK TC"/>
        <w:sz w:val="24"/>
      </w:rPr>
      <w:t xml:space="preserve"> </w:t>
    </w:r>
    <w:r w:rsidRPr="006066E7">
      <w:rPr>
        <w:rFonts w:eastAsia="Noto Serif CJK TC"/>
        <w:sz w:val="24"/>
      </w:rPr>
      <w:fldChar w:fldCharType="begin"/>
    </w:r>
    <w:r w:rsidRPr="006066E7">
      <w:rPr>
        <w:rFonts w:eastAsia="Noto Serif CJK TC"/>
        <w:sz w:val="24"/>
      </w:rPr>
      <w:instrText xml:space="preserve"> NUMPAGES  \* Arabic  \* MERGEFORMAT </w:instrText>
    </w:r>
    <w:r w:rsidRPr="006066E7">
      <w:rPr>
        <w:rFonts w:eastAsia="Noto Serif CJK TC"/>
        <w:sz w:val="24"/>
      </w:rPr>
      <w:fldChar w:fldCharType="separate"/>
    </w:r>
    <w:r w:rsidRPr="006066E7">
      <w:rPr>
        <w:rFonts w:eastAsia="Noto Serif CJK TC"/>
        <w:sz w:val="24"/>
      </w:rPr>
      <w:t>2</w:t>
    </w:r>
    <w:r w:rsidRPr="006066E7">
      <w:rPr>
        <w:rFonts w:eastAsia="Noto Serif CJK TC"/>
        <w:sz w:val="24"/>
      </w:rPr>
      <w:fldChar w:fldCharType="end"/>
    </w:r>
    <w:r w:rsidRPr="006066E7">
      <w:rPr>
        <w:rFonts w:eastAsia="Noto Serif CJK TC"/>
        <w:sz w:val="24"/>
      </w:rPr>
      <w:t xml:space="preserve"> </w:t>
    </w:r>
    <w:r w:rsidRPr="006066E7">
      <w:rPr>
        <w:rFonts w:eastAsia="Noto Serif CJK TC"/>
        <w:sz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09C" w14:textId="77777777" w:rsidR="00E5092D" w:rsidRPr="003D3FA3" w:rsidRDefault="00E5092D" w:rsidP="00E5092D">
    <w:pPr>
      <w:pStyle w:val="Footer"/>
      <w:tabs>
        <w:tab w:val="clear" w:pos="4320"/>
        <w:tab w:val="left" w:pos="5760"/>
        <w:tab w:val="left" w:pos="6300"/>
      </w:tabs>
      <w:spacing w:line="300" w:lineRule="exact"/>
      <w:rPr>
        <w:rFonts w:eastAsia="Noto Serif CJK TC"/>
        <w:sz w:val="24"/>
        <w:szCs w:val="24"/>
      </w:rPr>
    </w:pPr>
    <w:r w:rsidRPr="003D3FA3">
      <w:rPr>
        <w:rFonts w:eastAsia="Noto Serif CJK TC"/>
        <w:sz w:val="24"/>
        <w:szCs w:val="24"/>
      </w:rPr>
      <w:t>©2022 Inland Empire Health Plan</w:t>
    </w:r>
    <w:r w:rsidRPr="003D3FA3">
      <w:rPr>
        <w:rFonts w:eastAsia="Noto Serif CJK TC"/>
        <w:sz w:val="24"/>
        <w:szCs w:val="24"/>
      </w:rPr>
      <w:t>。保留所有權利。</w:t>
    </w:r>
    <w:bookmarkStart w:id="0" w:name="_Hlk109630852"/>
    <w:r w:rsidRPr="003D3FA3">
      <w:rPr>
        <w:rFonts w:eastAsia="Noto Serif CJK TC" w:hint="eastAsia"/>
        <w:sz w:val="24"/>
        <w:szCs w:val="24"/>
      </w:rPr>
      <w:t xml:space="preserve"> </w:t>
    </w:r>
    <w:r w:rsidRPr="003D3FA3">
      <w:rPr>
        <w:rFonts w:eastAsia="Noto Serif CJK TC"/>
        <w:sz w:val="24"/>
        <w:szCs w:val="24"/>
      </w:rPr>
      <w:t xml:space="preserve">       </w:t>
    </w:r>
    <w:r>
      <w:rPr>
        <w:rFonts w:eastAsia="Noto Serif CJK TC"/>
        <w:sz w:val="24"/>
        <w:szCs w:val="24"/>
      </w:rPr>
      <w:t xml:space="preserve"> </w:t>
    </w:r>
    <w:r w:rsidRPr="003D3FA3">
      <w:rPr>
        <w:rFonts w:eastAsia="Noto Serif CJK TC"/>
        <w:sz w:val="24"/>
        <w:szCs w:val="24"/>
      </w:rPr>
      <w:t xml:space="preserve"> H8894_DSNP_23_ 3290179_C</w:t>
    </w:r>
    <w:bookmarkEnd w:id="0"/>
    <w:r w:rsidRPr="003D3FA3">
      <w:rPr>
        <w:rFonts w:eastAsia="Noto Serif CJK TC"/>
        <w:sz w:val="24"/>
        <w:szCs w:val="24"/>
      </w:rPr>
      <w:t>_CH</w:t>
    </w:r>
    <w:r w:rsidRPr="003D3FA3">
      <w:rPr>
        <w:rFonts w:eastAsia="Noto Serif CJK TC"/>
        <w:sz w:val="24"/>
        <w:szCs w:val="24"/>
      </w:rPr>
      <w:tab/>
    </w:r>
    <w:r w:rsidRPr="003D3FA3">
      <w:rPr>
        <w:rFonts w:eastAsia="Noto Serif CJK TC"/>
        <w:sz w:val="24"/>
        <w:szCs w:val="24"/>
      </w:rPr>
      <w:tab/>
    </w:r>
    <w:r w:rsidRPr="003D3FA3">
      <w:rPr>
        <w:rFonts w:eastAsia="Noto Serif CJK TC"/>
        <w:sz w:val="24"/>
        <w:szCs w:val="24"/>
      </w:rPr>
      <w:tab/>
    </w:r>
    <w:r w:rsidRPr="003D3FA3">
      <w:rPr>
        <w:rFonts w:eastAsia="Noto Serif CJK TC"/>
        <w:sz w:val="24"/>
        <w:szCs w:val="24"/>
      </w:rPr>
      <w:tab/>
      <w:t xml:space="preserve">                      </w:t>
    </w:r>
    <w:r w:rsidRPr="003D3FA3">
      <w:rPr>
        <w:rFonts w:eastAsia="Noto Serif CJK TC"/>
        <w:sz w:val="24"/>
        <w:szCs w:val="24"/>
      </w:rPr>
      <w:t>第</w:t>
    </w:r>
    <w:r w:rsidRPr="003D3FA3">
      <w:rPr>
        <w:rFonts w:eastAsia="Noto Serif CJK TC"/>
        <w:sz w:val="24"/>
        <w:szCs w:val="24"/>
      </w:rPr>
      <w:t xml:space="preserve"> </w:t>
    </w:r>
    <w:r w:rsidRPr="003D3FA3">
      <w:rPr>
        <w:rFonts w:eastAsia="Noto Serif CJK TC"/>
        <w:sz w:val="24"/>
        <w:szCs w:val="24"/>
      </w:rPr>
      <w:fldChar w:fldCharType="begin"/>
    </w:r>
    <w:r w:rsidRPr="003D3FA3">
      <w:rPr>
        <w:rFonts w:eastAsia="Noto Serif CJK TC"/>
        <w:sz w:val="24"/>
        <w:szCs w:val="24"/>
      </w:rPr>
      <w:instrText xml:space="preserve"> PAGE  \* Arabic  \* MERGEFORMAT </w:instrText>
    </w:r>
    <w:r w:rsidRPr="003D3FA3">
      <w:rPr>
        <w:rFonts w:eastAsia="Noto Serif CJK TC"/>
        <w:sz w:val="24"/>
        <w:szCs w:val="24"/>
      </w:rPr>
      <w:fldChar w:fldCharType="separate"/>
    </w:r>
    <w:r>
      <w:rPr>
        <w:rFonts w:eastAsia="Noto Serif CJK TC"/>
        <w:sz w:val="24"/>
        <w:szCs w:val="24"/>
      </w:rPr>
      <w:t>1</w:t>
    </w:r>
    <w:r w:rsidRPr="003D3FA3">
      <w:rPr>
        <w:rFonts w:eastAsia="Noto Serif CJK TC"/>
        <w:sz w:val="24"/>
        <w:szCs w:val="24"/>
      </w:rPr>
      <w:fldChar w:fldCharType="end"/>
    </w:r>
    <w:r w:rsidRPr="003D3FA3">
      <w:rPr>
        <w:rFonts w:eastAsia="Noto Serif CJK TC"/>
        <w:sz w:val="24"/>
        <w:szCs w:val="24"/>
      </w:rPr>
      <w:t xml:space="preserve"> </w:t>
    </w:r>
    <w:r w:rsidRPr="003D3FA3">
      <w:rPr>
        <w:rFonts w:eastAsia="Noto Serif CJK TC"/>
        <w:sz w:val="24"/>
        <w:szCs w:val="24"/>
      </w:rPr>
      <w:t>頁，共</w:t>
    </w:r>
    <w:r w:rsidRPr="003D3FA3">
      <w:rPr>
        <w:rFonts w:eastAsia="Noto Serif CJK TC"/>
        <w:sz w:val="24"/>
        <w:szCs w:val="24"/>
      </w:rPr>
      <w:t xml:space="preserve"> </w:t>
    </w:r>
    <w:r w:rsidRPr="003D3FA3">
      <w:rPr>
        <w:rFonts w:eastAsia="Noto Serif CJK TC"/>
        <w:sz w:val="24"/>
        <w:szCs w:val="24"/>
      </w:rPr>
      <w:fldChar w:fldCharType="begin"/>
    </w:r>
    <w:r w:rsidRPr="003D3FA3">
      <w:rPr>
        <w:rFonts w:eastAsia="Noto Serif CJK TC"/>
        <w:sz w:val="24"/>
        <w:szCs w:val="24"/>
      </w:rPr>
      <w:instrText xml:space="preserve"> NUMPAGES  \* Arabic  \* MERGEFORMAT </w:instrText>
    </w:r>
    <w:r w:rsidRPr="003D3FA3">
      <w:rPr>
        <w:rFonts w:eastAsia="Noto Serif CJK TC"/>
        <w:sz w:val="24"/>
        <w:szCs w:val="24"/>
      </w:rPr>
      <w:fldChar w:fldCharType="separate"/>
    </w:r>
    <w:r>
      <w:rPr>
        <w:rFonts w:eastAsia="Noto Serif CJK TC"/>
        <w:sz w:val="24"/>
        <w:szCs w:val="24"/>
      </w:rPr>
      <w:t>2</w:t>
    </w:r>
    <w:r w:rsidRPr="003D3FA3">
      <w:rPr>
        <w:rFonts w:eastAsia="Noto Serif CJK TC"/>
        <w:sz w:val="24"/>
        <w:szCs w:val="24"/>
      </w:rPr>
      <w:fldChar w:fldCharType="end"/>
    </w:r>
    <w:r w:rsidRPr="003D3FA3">
      <w:rPr>
        <w:rFonts w:eastAsia="Noto Serif CJK TC"/>
        <w:sz w:val="24"/>
        <w:szCs w:val="24"/>
      </w:rPr>
      <w:t xml:space="preserve"> </w:t>
    </w:r>
    <w:r w:rsidRPr="003D3FA3">
      <w:rPr>
        <w:rFonts w:eastAsia="Noto Serif CJK TC"/>
        <w:sz w:val="24"/>
        <w:szCs w:val="24"/>
      </w:rPr>
      <w:t>頁</w:t>
    </w:r>
  </w:p>
  <w:p w14:paraId="0BC487DA" w14:textId="028A5D63" w:rsidR="00D160A5" w:rsidRDefault="00D1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B34F" w14:textId="77777777" w:rsidR="005C7DED" w:rsidRDefault="005C7DED">
      <w:r>
        <w:separator/>
      </w:r>
    </w:p>
  </w:footnote>
  <w:footnote w:type="continuationSeparator" w:id="0">
    <w:p w14:paraId="12AFDABC" w14:textId="77777777" w:rsidR="005C7DED" w:rsidRDefault="005C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356" w14:textId="0E18DF5B" w:rsidR="00D160A5" w:rsidRPr="00635B46" w:rsidRDefault="00635B46" w:rsidP="00D160A5">
    <w:pPr>
      <w:pStyle w:val="Header"/>
      <w:jc w:val="center"/>
      <w:rPr>
        <w:sz w:val="32"/>
        <w:szCs w:val="32"/>
      </w:rPr>
    </w:pPr>
    <w:r>
      <w:rPr>
        <w:rFonts w:hint="eastAsia"/>
        <w:sz w:val="32"/>
      </w:rPr>
      <w:t>&lt;&lt;IPA LOGO&gt;&gt;</w:t>
    </w:r>
  </w:p>
  <w:p w14:paraId="07B17D87" w14:textId="77777777" w:rsidR="00D160A5" w:rsidRDefault="00D160A5" w:rsidP="00D160A5">
    <w:pPr>
      <w:pStyle w:val="Header"/>
      <w:jc w:val="center"/>
    </w:pPr>
  </w:p>
  <w:p w14:paraId="3F294B02" w14:textId="77777777" w:rsidR="00D160A5" w:rsidRDefault="00D160A5" w:rsidP="00D160A5">
    <w:pPr>
      <w:pStyle w:val="Header"/>
      <w:jc w:val="center"/>
    </w:pPr>
  </w:p>
  <w:p w14:paraId="2E2F5096" w14:textId="77777777" w:rsidR="00D160A5" w:rsidRDefault="00D160A5" w:rsidP="00D160A5">
    <w:pPr>
      <w:pStyle w:val="Header"/>
    </w:pPr>
  </w:p>
  <w:p w14:paraId="6833618F" w14:textId="77777777" w:rsidR="00D160A5" w:rsidRPr="00030ED6" w:rsidRDefault="00D160A5" w:rsidP="00D160A5">
    <w:pPr>
      <w:pStyle w:val="Header"/>
      <w:jc w:val="right"/>
      <w:rPr>
        <w:sz w:val="24"/>
        <w:szCs w:val="24"/>
      </w:rPr>
    </w:pPr>
    <w:r>
      <w:rPr>
        <w:rFonts w:hint="eastAsia"/>
        <w:sz w:val="24"/>
      </w:rPr>
      <w:t>&lt;&lt;Date&gt;&gt;</w:t>
    </w:r>
  </w:p>
  <w:p w14:paraId="16328757" w14:textId="77777777" w:rsidR="00D160A5" w:rsidRPr="001238A3" w:rsidRDefault="00D160A5" w:rsidP="00D160A5">
    <w:pPr>
      <w:contextualSpacing/>
      <w:rPr>
        <w:rFonts w:ascii="Arial" w:hAnsi="Arial" w:cs="Arial"/>
        <w:sz w:val="28"/>
        <w:szCs w:val="28"/>
      </w:rPr>
    </w:pPr>
  </w:p>
  <w:p w14:paraId="2B7EC6A9" w14:textId="77777777" w:rsidR="00D160A5" w:rsidRPr="00030ED6" w:rsidRDefault="00D160A5" w:rsidP="00D160A5">
    <w:pPr>
      <w:contextualSpacing/>
      <w:rPr>
        <w:sz w:val="24"/>
        <w:szCs w:val="24"/>
      </w:rPr>
    </w:pPr>
  </w:p>
  <w:p w14:paraId="399801C2" w14:textId="77777777" w:rsidR="00D160A5" w:rsidRPr="00030ED6" w:rsidRDefault="00D160A5" w:rsidP="00D160A5">
    <w:pPr>
      <w:contextualSpacing/>
      <w:rPr>
        <w:sz w:val="24"/>
        <w:szCs w:val="24"/>
      </w:rPr>
    </w:pPr>
    <w:r>
      <w:rPr>
        <w:rFonts w:hint="eastAsia"/>
        <w:sz w:val="24"/>
      </w:rPr>
      <w:t>&lt;&lt;Member Name&gt;&gt;</w:t>
    </w:r>
    <w:r>
      <w:rPr>
        <w:rFonts w:hint="eastAsia"/>
        <w:sz w:val="24"/>
      </w:rPr>
      <w:tab/>
      <w:t xml:space="preserve">                      </w:t>
    </w:r>
    <w:r>
      <w:rPr>
        <w:rFonts w:hint="eastAsia"/>
        <w:sz w:val="24"/>
      </w:rPr>
      <w:tab/>
    </w:r>
    <w:r>
      <w:rPr>
        <w:rFonts w:hint="eastAsia"/>
        <w:sz w:val="24"/>
      </w:rPr>
      <w:tab/>
    </w:r>
    <w:r>
      <w:rPr>
        <w:rFonts w:hint="eastAsia"/>
        <w:sz w:val="24"/>
      </w:rPr>
      <w:tab/>
    </w:r>
    <w:r>
      <w:rPr>
        <w:rFonts w:hint="eastAsia"/>
        <w:sz w:val="24"/>
      </w:rPr>
      <w:tab/>
      <w:t xml:space="preserve"> </w:t>
    </w:r>
    <w:r>
      <w:rPr>
        <w:rFonts w:hint="eastAsia"/>
        <w:sz w:val="24"/>
      </w:rPr>
      <w:tab/>
    </w:r>
  </w:p>
  <w:p w14:paraId="17884A71" w14:textId="77777777" w:rsidR="00D160A5" w:rsidRPr="00030ED6" w:rsidRDefault="00D160A5" w:rsidP="00D160A5">
    <w:pPr>
      <w:contextualSpacing/>
      <w:rPr>
        <w:sz w:val="24"/>
        <w:szCs w:val="24"/>
      </w:rPr>
    </w:pPr>
    <w:r>
      <w:rPr>
        <w:rFonts w:hint="eastAsia"/>
        <w:sz w:val="24"/>
      </w:rPr>
      <w:t>&lt;&lt;Address Line 1&gt;&gt; &lt;&lt;Address Line 2&gt;&gt;</w:t>
    </w:r>
  </w:p>
  <w:p w14:paraId="0EC38066" w14:textId="7E68F5B9" w:rsidR="00AB5000" w:rsidRPr="00D160A5" w:rsidRDefault="00D160A5" w:rsidP="00D160A5">
    <w:pPr>
      <w:contextualSpacing/>
      <w:rPr>
        <w:sz w:val="24"/>
        <w:szCs w:val="24"/>
      </w:rPr>
    </w:pPr>
    <w:r>
      <w:rPr>
        <w:rFonts w:hint="eastAsia"/>
        <w:sz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000E"/>
    <w:multiLevelType w:val="hybridMultilevel"/>
    <w:tmpl w:val="97B22978"/>
    <w:lvl w:ilvl="0" w:tplc="E062C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6"/>
    <w:rsid w:val="0002160A"/>
    <w:rsid w:val="0009717B"/>
    <w:rsid w:val="000B30AF"/>
    <w:rsid w:val="000C5D33"/>
    <w:rsid w:val="000C7E40"/>
    <w:rsid w:val="000D011B"/>
    <w:rsid w:val="000F295D"/>
    <w:rsid w:val="00122B6B"/>
    <w:rsid w:val="00195137"/>
    <w:rsid w:val="00196021"/>
    <w:rsid w:val="001A4311"/>
    <w:rsid w:val="001A695C"/>
    <w:rsid w:val="001A6A41"/>
    <w:rsid w:val="001C5C35"/>
    <w:rsid w:val="001F0412"/>
    <w:rsid w:val="001F315F"/>
    <w:rsid w:val="00267E2D"/>
    <w:rsid w:val="002D1235"/>
    <w:rsid w:val="002D4664"/>
    <w:rsid w:val="002E1223"/>
    <w:rsid w:val="00305E4D"/>
    <w:rsid w:val="00332350"/>
    <w:rsid w:val="00333F72"/>
    <w:rsid w:val="003421F3"/>
    <w:rsid w:val="003637BA"/>
    <w:rsid w:val="00383B08"/>
    <w:rsid w:val="003B05BA"/>
    <w:rsid w:val="003B105A"/>
    <w:rsid w:val="003D0ADB"/>
    <w:rsid w:val="00420E4D"/>
    <w:rsid w:val="00423E5F"/>
    <w:rsid w:val="00443CAE"/>
    <w:rsid w:val="00460B10"/>
    <w:rsid w:val="00490B04"/>
    <w:rsid w:val="004A4857"/>
    <w:rsid w:val="004B6020"/>
    <w:rsid w:val="004E5081"/>
    <w:rsid w:val="00500E06"/>
    <w:rsid w:val="005B4221"/>
    <w:rsid w:val="005C7DED"/>
    <w:rsid w:val="005D3527"/>
    <w:rsid w:val="006066E7"/>
    <w:rsid w:val="00625605"/>
    <w:rsid w:val="00633A24"/>
    <w:rsid w:val="00635B46"/>
    <w:rsid w:val="00637917"/>
    <w:rsid w:val="00694867"/>
    <w:rsid w:val="006C1BA1"/>
    <w:rsid w:val="006E0198"/>
    <w:rsid w:val="006F0423"/>
    <w:rsid w:val="0070590D"/>
    <w:rsid w:val="00714BAD"/>
    <w:rsid w:val="00714F5C"/>
    <w:rsid w:val="007460C7"/>
    <w:rsid w:val="007838F6"/>
    <w:rsid w:val="007A672C"/>
    <w:rsid w:val="00806D2C"/>
    <w:rsid w:val="00822CE2"/>
    <w:rsid w:val="00825DBD"/>
    <w:rsid w:val="00856150"/>
    <w:rsid w:val="00873FBC"/>
    <w:rsid w:val="008C65B6"/>
    <w:rsid w:val="008F26E2"/>
    <w:rsid w:val="00905CA8"/>
    <w:rsid w:val="00922418"/>
    <w:rsid w:val="00933369"/>
    <w:rsid w:val="009530CE"/>
    <w:rsid w:val="0097467E"/>
    <w:rsid w:val="009C01ED"/>
    <w:rsid w:val="00A11389"/>
    <w:rsid w:val="00A35B30"/>
    <w:rsid w:val="00A70B6E"/>
    <w:rsid w:val="00A801BA"/>
    <w:rsid w:val="00A82087"/>
    <w:rsid w:val="00A84B35"/>
    <w:rsid w:val="00AB5000"/>
    <w:rsid w:val="00AD6EE3"/>
    <w:rsid w:val="00AF253A"/>
    <w:rsid w:val="00B15E4D"/>
    <w:rsid w:val="00B22A5E"/>
    <w:rsid w:val="00B2642F"/>
    <w:rsid w:val="00B35AC1"/>
    <w:rsid w:val="00B4506E"/>
    <w:rsid w:val="00B552E2"/>
    <w:rsid w:val="00B82B36"/>
    <w:rsid w:val="00BD2431"/>
    <w:rsid w:val="00BE00AC"/>
    <w:rsid w:val="00BF7685"/>
    <w:rsid w:val="00C0026A"/>
    <w:rsid w:val="00C2691F"/>
    <w:rsid w:val="00C57568"/>
    <w:rsid w:val="00C661C8"/>
    <w:rsid w:val="00C674D9"/>
    <w:rsid w:val="00C7581D"/>
    <w:rsid w:val="00CA3F7C"/>
    <w:rsid w:val="00CF1D1A"/>
    <w:rsid w:val="00D160A5"/>
    <w:rsid w:val="00D22CD6"/>
    <w:rsid w:val="00D74B4C"/>
    <w:rsid w:val="00DC522B"/>
    <w:rsid w:val="00DD29A4"/>
    <w:rsid w:val="00DE2FCE"/>
    <w:rsid w:val="00DF5033"/>
    <w:rsid w:val="00E22A83"/>
    <w:rsid w:val="00E374AF"/>
    <w:rsid w:val="00E5092D"/>
    <w:rsid w:val="00E831A4"/>
    <w:rsid w:val="00E91D63"/>
    <w:rsid w:val="00EA3607"/>
    <w:rsid w:val="00EB6258"/>
    <w:rsid w:val="00EC7C5C"/>
    <w:rsid w:val="00ED16AF"/>
    <w:rsid w:val="00EE5FB0"/>
    <w:rsid w:val="00F00D48"/>
    <w:rsid w:val="00F112FF"/>
    <w:rsid w:val="00F92B3B"/>
    <w:rsid w:val="00FD38DF"/>
    <w:rsid w:val="00FE129E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77DA5"/>
  <w15:docId w15:val="{2C3A5DBB-ADCB-49A2-B70E-AC7F0A4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B0"/>
  </w:style>
  <w:style w:type="paragraph" w:styleId="Heading1">
    <w:name w:val="heading 1"/>
    <w:basedOn w:val="Normal"/>
    <w:next w:val="Normal"/>
    <w:link w:val="Heading1Char"/>
    <w:uiPriority w:val="9"/>
    <w:qFormat/>
    <w:rsid w:val="00EE5F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5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5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E5FB0"/>
  </w:style>
  <w:style w:type="paragraph" w:styleId="BodyText">
    <w:name w:val="Body Text"/>
    <w:basedOn w:val="Normal"/>
    <w:semiHidden/>
    <w:rsid w:val="00EE5F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24"/>
    </w:rPr>
  </w:style>
  <w:style w:type="character" w:styleId="CommentReference">
    <w:name w:val="annotation reference"/>
    <w:basedOn w:val="DefaultParagraphFont"/>
    <w:semiHidden/>
    <w:rsid w:val="00EE5FB0"/>
    <w:rPr>
      <w:sz w:val="16"/>
    </w:rPr>
  </w:style>
  <w:style w:type="paragraph" w:styleId="CommentText">
    <w:name w:val="annotation text"/>
    <w:basedOn w:val="Normal"/>
    <w:semiHidden/>
    <w:rsid w:val="00EE5FB0"/>
  </w:style>
  <w:style w:type="paragraph" w:styleId="DocumentMap">
    <w:name w:val="Document Map"/>
    <w:basedOn w:val="Normal"/>
    <w:semiHidden/>
    <w:rsid w:val="00EE5FB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6A"/>
    <w:rPr>
      <w:rFonts w:ascii="Tahoma" w:eastAsia="PMingLiU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C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A4311"/>
  </w:style>
  <w:style w:type="character" w:customStyle="1" w:styleId="Heading1Char">
    <w:name w:val="Heading 1 Char"/>
    <w:basedOn w:val="DefaultParagraphFont"/>
    <w:link w:val="Heading1"/>
    <w:uiPriority w:val="9"/>
    <w:rsid w:val="001A4311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1A43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A43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31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1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7762B3EB-5B71-4CAA-9108-3B94FC685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34F6A-7133-4084-A935-0D645F9ED0A3}"/>
</file>

<file path=customXml/itemProps3.xml><?xml version="1.0" encoding="utf-8"?>
<ds:datastoreItem xmlns:ds="http://schemas.openxmlformats.org/officeDocument/2006/customXml" ds:itemID="{15201F9F-2139-405A-93ED-82E0230B59E1}"/>
</file>

<file path=customXml/itemProps4.xml><?xml version="1.0" encoding="utf-8"?>
<ds:datastoreItem xmlns:ds="http://schemas.openxmlformats.org/officeDocument/2006/customXml" ds:itemID="{9153EF61-D0BB-4B59-A111-588BE7F42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Follow-Up: Initial/Organizationalmor Reconsideration Request</vt:lpstr>
    </vt:vector>
  </TitlesOfParts>
  <Company>Prudential Health Care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Follow-Up: Initial/Organizationalmor Reconsideration Request</dc:title>
  <dc:creator>Prudential</dc:creator>
  <cp:lastModifiedBy>Jessica Gonzalez</cp:lastModifiedBy>
  <cp:revision>2</cp:revision>
  <cp:lastPrinted>2004-02-05T01:45:00Z</cp:lastPrinted>
  <dcterms:created xsi:type="dcterms:W3CDTF">2022-09-26T20:18:00Z</dcterms:created>
  <dcterms:modified xsi:type="dcterms:W3CDTF">2022-09-26T20:18:00Z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