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64BA" w14:textId="2B87677C" w:rsidR="00686158" w:rsidRPr="00686158" w:rsidRDefault="00686158" w:rsidP="00686158">
      <w:pPr>
        <w:pStyle w:val="NoSpacing"/>
        <w:rPr>
          <w:rFonts w:ascii="Arial" w:hAnsi="Arial" w:cs="Arial"/>
          <w:b/>
          <w:bCs/>
          <w:sz w:val="24"/>
          <w:szCs w:val="24"/>
        </w:rPr>
      </w:pPr>
      <w:bookmarkStart w:id="0" w:name="_Hlk116475148"/>
      <w:r>
        <w:rPr>
          <w:rFonts w:ascii="Arial" w:hAnsi="Arial"/>
          <w:b/>
          <w:sz w:val="24"/>
        </w:rPr>
        <w:t>AVISO DE ACCIÓN – SERVICIOS ELIMINADOS</w:t>
      </w:r>
    </w:p>
    <w:p w14:paraId="6C860637" w14:textId="2E6D1483" w:rsidR="00686158" w:rsidRPr="00686158" w:rsidRDefault="00686158" w:rsidP="00686158">
      <w:pPr>
        <w:pStyle w:val="NoSpacing"/>
        <w:rPr>
          <w:rFonts w:ascii="Arial" w:hAnsi="Arial" w:cs="Arial"/>
          <w:b/>
          <w:bCs/>
          <w:sz w:val="24"/>
          <w:szCs w:val="24"/>
        </w:rPr>
      </w:pPr>
      <w:r>
        <w:rPr>
          <w:rFonts w:ascii="Arial" w:hAnsi="Arial"/>
          <w:b/>
          <w:sz w:val="24"/>
        </w:rPr>
        <w:t>Acerca de Su Solicitud de Tratamiento</w:t>
      </w:r>
    </w:p>
    <w:p w14:paraId="6CA9533B" w14:textId="77777777" w:rsidR="00686158" w:rsidRPr="00784C2C" w:rsidRDefault="00686158" w:rsidP="00686158">
      <w:pPr>
        <w:pStyle w:val="NoSpacing"/>
        <w:jc w:val="right"/>
        <w:rPr>
          <w:rFonts w:ascii="Arial" w:hAnsi="Arial" w:cs="Arial"/>
          <w:sz w:val="24"/>
          <w:szCs w:val="24"/>
          <w:lang w:val="en-US"/>
        </w:rPr>
      </w:pPr>
      <w:r w:rsidRPr="00784C2C">
        <w:rPr>
          <w:rFonts w:ascii="Arial" w:hAnsi="Arial"/>
          <w:sz w:val="24"/>
          <w:lang w:val="en-US"/>
        </w:rPr>
        <w:t>&lt;&lt;Date&gt;&gt;</w:t>
      </w:r>
    </w:p>
    <w:p w14:paraId="36EAE3F6" w14:textId="77777777" w:rsidR="00686158" w:rsidRPr="00784C2C" w:rsidRDefault="00686158" w:rsidP="00686158">
      <w:pPr>
        <w:pStyle w:val="NoSpacing"/>
        <w:rPr>
          <w:rFonts w:ascii="Arial" w:hAnsi="Arial" w:cs="Arial"/>
          <w:sz w:val="32"/>
          <w:szCs w:val="32"/>
          <w:lang w:val="en-US"/>
        </w:rPr>
      </w:pPr>
    </w:p>
    <w:p w14:paraId="6C383300" w14:textId="77777777" w:rsidR="00686158" w:rsidRPr="00784C2C" w:rsidRDefault="00686158" w:rsidP="00686158">
      <w:pPr>
        <w:pStyle w:val="NoSpacing"/>
        <w:rPr>
          <w:rFonts w:ascii="Arial" w:hAnsi="Arial" w:cs="Arial"/>
          <w:sz w:val="24"/>
          <w:szCs w:val="24"/>
          <w:lang w:val="en-US"/>
        </w:rPr>
      </w:pPr>
    </w:p>
    <w:p w14:paraId="430970A6" w14:textId="77777777" w:rsidR="00686158" w:rsidRPr="00784C2C" w:rsidRDefault="00686158" w:rsidP="00686158">
      <w:pPr>
        <w:pStyle w:val="NoSpacing"/>
        <w:rPr>
          <w:rFonts w:ascii="Arial" w:hAnsi="Arial" w:cs="Arial"/>
          <w:sz w:val="24"/>
          <w:szCs w:val="24"/>
          <w:lang w:val="en-US"/>
        </w:rPr>
      </w:pPr>
    </w:p>
    <w:p w14:paraId="5C336EA3" w14:textId="77777777" w:rsidR="00686158" w:rsidRPr="00784C2C" w:rsidRDefault="00686158" w:rsidP="00686158">
      <w:pPr>
        <w:pStyle w:val="NoSpacing"/>
        <w:rPr>
          <w:rFonts w:ascii="Arial" w:hAnsi="Arial" w:cs="Arial"/>
          <w:sz w:val="24"/>
          <w:szCs w:val="24"/>
          <w:lang w:val="en-US"/>
        </w:rPr>
      </w:pPr>
      <w:r w:rsidRPr="00784C2C">
        <w:rPr>
          <w:rFonts w:ascii="Arial" w:hAnsi="Arial"/>
          <w:sz w:val="24"/>
          <w:lang w:val="en-US"/>
        </w:rPr>
        <w:t>&lt;&lt;Member Name&gt;&gt;</w:t>
      </w:r>
    </w:p>
    <w:p w14:paraId="3C28575B" w14:textId="77777777" w:rsidR="00686158" w:rsidRPr="00784C2C" w:rsidRDefault="00686158" w:rsidP="00686158">
      <w:pPr>
        <w:pStyle w:val="NoSpacing"/>
        <w:rPr>
          <w:rFonts w:ascii="Arial" w:hAnsi="Arial" w:cs="Arial"/>
          <w:sz w:val="24"/>
          <w:szCs w:val="24"/>
          <w:lang w:val="en-US"/>
        </w:rPr>
      </w:pPr>
      <w:r w:rsidRPr="00784C2C">
        <w:rPr>
          <w:rFonts w:ascii="Arial" w:hAnsi="Arial"/>
          <w:sz w:val="24"/>
          <w:lang w:val="en-US"/>
        </w:rPr>
        <w:t>&lt;&lt;Address Line 1&gt;&gt; &lt;&lt;Address Line 2&gt;&gt;</w:t>
      </w:r>
    </w:p>
    <w:p w14:paraId="72AC065D" w14:textId="77777777" w:rsidR="00686158" w:rsidRPr="00784C2C" w:rsidRDefault="00686158" w:rsidP="00686158">
      <w:pPr>
        <w:pStyle w:val="NoSpacing"/>
        <w:rPr>
          <w:rFonts w:ascii="Arial" w:hAnsi="Arial" w:cs="Arial"/>
          <w:sz w:val="24"/>
          <w:szCs w:val="24"/>
          <w:lang w:val="en-US"/>
        </w:rPr>
      </w:pPr>
      <w:r w:rsidRPr="00784C2C">
        <w:rPr>
          <w:rFonts w:ascii="Arial" w:hAnsi="Arial"/>
          <w:sz w:val="24"/>
          <w:lang w:val="en-US"/>
        </w:rPr>
        <w:t xml:space="preserve">&lt;&lt;City&gt;&gt;, &lt;&lt;ST&gt;&gt; &lt;&lt;Zip&gt;&gt; </w:t>
      </w:r>
    </w:p>
    <w:bookmarkEnd w:id="0"/>
    <w:p w14:paraId="3712B18B" w14:textId="07EEAEDF" w:rsidR="00A87CCD" w:rsidRPr="00784C2C" w:rsidRDefault="00A87CCD" w:rsidP="00A87CCD">
      <w:pPr>
        <w:pStyle w:val="NoSpacing"/>
        <w:rPr>
          <w:rFonts w:ascii="Arial" w:hAnsi="Arial" w:cs="Arial"/>
          <w:sz w:val="24"/>
          <w:szCs w:val="24"/>
          <w:lang w:val="en-US"/>
        </w:rPr>
      </w:pPr>
    </w:p>
    <w:p w14:paraId="6AB74F17" w14:textId="77777777" w:rsidR="00C23E3E" w:rsidRPr="00784C2C" w:rsidRDefault="00C23E3E" w:rsidP="00A87CCD">
      <w:pPr>
        <w:pStyle w:val="NoSpacing"/>
        <w:rPr>
          <w:rFonts w:ascii="Arial" w:hAnsi="Arial" w:cs="Arial"/>
          <w:sz w:val="24"/>
          <w:szCs w:val="24"/>
          <w:lang w:val="en-US"/>
        </w:rPr>
      </w:pPr>
    </w:p>
    <w:p w14:paraId="6331E95A" w14:textId="77777777" w:rsidR="00A87CCD" w:rsidRPr="00784C2C" w:rsidRDefault="00A87CCD" w:rsidP="00A87CCD">
      <w:pPr>
        <w:pStyle w:val="NoSpacing"/>
        <w:rPr>
          <w:rFonts w:ascii="Arial" w:hAnsi="Arial" w:cs="Arial"/>
          <w:sz w:val="24"/>
          <w:szCs w:val="24"/>
          <w:lang w:val="en-US"/>
        </w:rPr>
      </w:pPr>
      <w:r w:rsidRPr="00784C2C">
        <w:rPr>
          <w:rFonts w:ascii="Arial" w:hAnsi="Arial"/>
          <w:sz w:val="24"/>
          <w:lang w:val="en-US"/>
        </w:rPr>
        <w:t>&lt;&lt;Treating Provider’s Name&gt;&gt;</w:t>
      </w:r>
    </w:p>
    <w:p w14:paraId="0CD202F5" w14:textId="77777777" w:rsidR="00A87CCD" w:rsidRPr="00784C2C" w:rsidRDefault="00A87CCD" w:rsidP="00A87CCD">
      <w:pPr>
        <w:pStyle w:val="NoSpacing"/>
        <w:rPr>
          <w:rFonts w:ascii="Arial" w:hAnsi="Arial" w:cs="Arial"/>
          <w:sz w:val="24"/>
          <w:szCs w:val="24"/>
          <w:lang w:val="en-US"/>
        </w:rPr>
      </w:pPr>
      <w:r w:rsidRPr="00784C2C">
        <w:rPr>
          <w:rFonts w:ascii="Arial" w:hAnsi="Arial"/>
          <w:sz w:val="24"/>
          <w:lang w:val="en-US"/>
        </w:rPr>
        <w:t>&lt;&lt;Address&gt;&gt;</w:t>
      </w:r>
    </w:p>
    <w:p w14:paraId="6FC81BA3" w14:textId="77777777" w:rsidR="00A87CCD" w:rsidRPr="00784C2C" w:rsidRDefault="00A87CCD" w:rsidP="00A87CCD">
      <w:pPr>
        <w:pStyle w:val="NoSpacing"/>
        <w:rPr>
          <w:rFonts w:ascii="Arial" w:hAnsi="Arial" w:cs="Arial"/>
          <w:sz w:val="24"/>
          <w:szCs w:val="24"/>
          <w:lang w:val="en-US"/>
        </w:rPr>
      </w:pPr>
      <w:r w:rsidRPr="00784C2C">
        <w:rPr>
          <w:rFonts w:ascii="Arial" w:hAnsi="Arial"/>
          <w:sz w:val="24"/>
          <w:lang w:val="en-US"/>
        </w:rPr>
        <w:t>&lt;&lt;City,&gt;&gt; &lt;&lt;State&gt;&gt; &lt;&lt;Zip&gt;&gt;</w:t>
      </w:r>
    </w:p>
    <w:p w14:paraId="6AD9239D" w14:textId="1B47388C" w:rsidR="00A87CCD" w:rsidRPr="00784C2C" w:rsidRDefault="00A87CCD" w:rsidP="00A87CCD">
      <w:pPr>
        <w:pStyle w:val="NoSpacing"/>
        <w:rPr>
          <w:lang w:val="en-US"/>
        </w:rPr>
      </w:pPr>
    </w:p>
    <w:p w14:paraId="02B6C5A5" w14:textId="0090A194" w:rsidR="00A87CCD" w:rsidRPr="00E3612A" w:rsidRDefault="00A87CCD" w:rsidP="001925CE">
      <w:pPr>
        <w:pStyle w:val="NoSpacing"/>
        <w:rPr>
          <w:rFonts w:ascii="Arial" w:hAnsi="Arial" w:cs="Arial"/>
          <w:sz w:val="24"/>
          <w:szCs w:val="24"/>
          <w:lang w:val="en-US"/>
        </w:rPr>
      </w:pPr>
      <w:r w:rsidRPr="00E3612A">
        <w:rPr>
          <w:rFonts w:ascii="Arial" w:hAnsi="Arial"/>
          <w:sz w:val="24"/>
          <w:lang w:val="en-US"/>
        </w:rPr>
        <w:t>Número de Identificación: &lt;&lt;</w:t>
      </w:r>
      <w:r w:rsidRPr="00E3612A">
        <w:rPr>
          <w:rFonts w:ascii="Arial" w:hAnsi="Arial"/>
          <w:color w:val="FF0000"/>
          <w:sz w:val="24"/>
          <w:lang w:val="en-US"/>
        </w:rPr>
        <w:t>Member ID Number</w:t>
      </w:r>
      <w:r w:rsidRPr="00E3612A">
        <w:rPr>
          <w:rFonts w:ascii="Arial" w:hAnsi="Arial"/>
          <w:sz w:val="24"/>
          <w:lang w:val="en-US"/>
        </w:rPr>
        <w:t>&gt;&gt;; N.º de Caso: &lt;&lt;</w:t>
      </w:r>
      <w:r w:rsidRPr="00E3612A">
        <w:rPr>
          <w:rFonts w:ascii="Arial" w:hAnsi="Arial"/>
          <w:color w:val="FF0000"/>
          <w:sz w:val="24"/>
          <w:lang w:val="en-US"/>
        </w:rPr>
        <w:t>Insert case number</w:t>
      </w:r>
      <w:r w:rsidRPr="00E3612A">
        <w:rPr>
          <w:rFonts w:ascii="Arial" w:hAnsi="Arial"/>
          <w:sz w:val="24"/>
          <w:lang w:val="en-US"/>
        </w:rPr>
        <w:t>&gt;&gt;</w:t>
      </w:r>
    </w:p>
    <w:p w14:paraId="016B5004" w14:textId="77777777" w:rsidR="00B6393D" w:rsidRPr="00E3612A" w:rsidRDefault="00B6393D" w:rsidP="001925CE">
      <w:pPr>
        <w:pStyle w:val="NoSpacing"/>
        <w:rPr>
          <w:rFonts w:ascii="Arial" w:hAnsi="Arial" w:cs="Arial"/>
          <w:iCs/>
          <w:sz w:val="24"/>
          <w:szCs w:val="24"/>
          <w:lang w:val="en-US"/>
        </w:rPr>
      </w:pPr>
    </w:p>
    <w:p w14:paraId="41559972" w14:textId="3E7DF6A1" w:rsidR="001775B0" w:rsidRPr="001925CE" w:rsidRDefault="001775B0" w:rsidP="001925CE">
      <w:pPr>
        <w:pStyle w:val="NoSpacing"/>
        <w:rPr>
          <w:rFonts w:ascii="Arial" w:hAnsi="Arial" w:cs="Arial"/>
          <w:bCs/>
          <w:iCs/>
          <w:color w:val="FF0000"/>
          <w:sz w:val="24"/>
          <w:szCs w:val="24"/>
        </w:rPr>
      </w:pPr>
      <w:r>
        <w:rPr>
          <w:rFonts w:ascii="Arial" w:hAnsi="Arial"/>
          <w:sz w:val="24"/>
        </w:rPr>
        <w:t xml:space="preserve">Asunto: </w:t>
      </w:r>
      <w:r>
        <w:rPr>
          <w:rFonts w:ascii="Arial" w:hAnsi="Arial"/>
          <w:color w:val="FF0000"/>
          <w:sz w:val="24"/>
        </w:rPr>
        <w:t>&lt;&lt;Service Requested&gt;&gt;</w:t>
      </w:r>
    </w:p>
    <w:p w14:paraId="0E476AE2" w14:textId="77777777" w:rsidR="001775B0" w:rsidRPr="001925CE" w:rsidRDefault="001775B0" w:rsidP="001925CE">
      <w:pPr>
        <w:pStyle w:val="NoSpacing"/>
        <w:rPr>
          <w:rFonts w:ascii="Arial" w:hAnsi="Arial" w:cs="Arial"/>
          <w:b/>
          <w:bCs/>
          <w:i/>
          <w:color w:val="3B3838"/>
          <w:sz w:val="24"/>
          <w:szCs w:val="24"/>
        </w:rPr>
      </w:pPr>
    </w:p>
    <w:p w14:paraId="2DAE18F8" w14:textId="5222CC99" w:rsidR="00CB4068" w:rsidRPr="001925CE" w:rsidRDefault="00CB4068" w:rsidP="001925CE">
      <w:pPr>
        <w:pStyle w:val="NoSpacing"/>
        <w:rPr>
          <w:rFonts w:ascii="Arial" w:hAnsi="Arial" w:cs="Arial"/>
          <w:b/>
          <w:bCs/>
          <w:i/>
          <w:color w:val="3B3838"/>
          <w:sz w:val="24"/>
          <w:szCs w:val="24"/>
        </w:rPr>
      </w:pPr>
      <w:r>
        <w:rPr>
          <w:rFonts w:ascii="Arial" w:hAnsi="Arial"/>
          <w:i/>
          <w:color w:val="3B3838"/>
          <w:sz w:val="24"/>
        </w:rPr>
        <w:t>Esta NO es una denegación de servicios.</w:t>
      </w:r>
    </w:p>
    <w:p w14:paraId="4A00D6D0" w14:textId="1514B9CB" w:rsidR="00CB4068" w:rsidRDefault="0081642F" w:rsidP="001925CE">
      <w:pPr>
        <w:pStyle w:val="NoSpacing"/>
        <w:rPr>
          <w:rFonts w:ascii="Arial" w:hAnsi="Arial" w:cs="Arial"/>
          <w:sz w:val="24"/>
          <w:szCs w:val="24"/>
        </w:rPr>
      </w:pPr>
      <w:r>
        <w:rPr>
          <w:rFonts w:ascii="Arial" w:hAnsi="Arial"/>
          <w:i/>
          <w:color w:val="3B3838"/>
          <w:sz w:val="24"/>
        </w:rPr>
        <w:br/>
      </w:r>
      <w:r>
        <w:rPr>
          <w:rFonts w:ascii="Arial" w:hAnsi="Arial"/>
          <w:sz w:val="24"/>
        </w:rPr>
        <w:t xml:space="preserve">El motivo de esta carta es informarle que </w:t>
      </w:r>
      <w:r>
        <w:rPr>
          <w:rFonts w:ascii="Arial" w:hAnsi="Arial"/>
          <w:color w:val="FF0000"/>
          <w:sz w:val="24"/>
        </w:rPr>
        <w:t>&lt;IPA name&gt;</w:t>
      </w:r>
      <w:r>
        <w:rPr>
          <w:rFonts w:ascii="Arial" w:hAnsi="Arial"/>
          <w:sz w:val="24"/>
        </w:rPr>
        <w:t xml:space="preserve"> no puede proporcionar la atención médica que usted solicitó para (ver arriba).</w:t>
      </w:r>
    </w:p>
    <w:p w14:paraId="0E3F3BEA" w14:textId="77777777" w:rsidR="001925CE" w:rsidRPr="001925CE" w:rsidRDefault="001925CE" w:rsidP="001925CE">
      <w:pPr>
        <w:pStyle w:val="NoSpacing"/>
        <w:rPr>
          <w:rFonts w:ascii="Arial" w:hAnsi="Arial" w:cs="Arial"/>
          <w:sz w:val="24"/>
          <w:szCs w:val="24"/>
        </w:rPr>
      </w:pPr>
    </w:p>
    <w:p w14:paraId="675582E1" w14:textId="56E47230" w:rsidR="00CB4068" w:rsidRPr="00784C2C" w:rsidRDefault="00CB4068" w:rsidP="001925CE">
      <w:pPr>
        <w:pStyle w:val="NoSpacing"/>
        <w:rPr>
          <w:rFonts w:ascii="Arial" w:hAnsi="Arial" w:cs="Arial"/>
          <w:iCs/>
          <w:sz w:val="24"/>
          <w:szCs w:val="24"/>
          <w:lang w:val="en-US"/>
        </w:rPr>
      </w:pPr>
      <w:r>
        <w:rPr>
          <w:rFonts w:ascii="Arial" w:hAnsi="Arial"/>
          <w:sz w:val="24"/>
        </w:rPr>
        <w:t>Usted puede obtener la atención médica de</w:t>
      </w:r>
      <w:r>
        <w:rPr>
          <w:rFonts w:ascii="Arial" w:hAnsi="Arial"/>
          <w:color w:val="808080"/>
          <w:sz w:val="24"/>
        </w:rPr>
        <w:t xml:space="preserve"> </w:t>
      </w:r>
      <w:r>
        <w:rPr>
          <w:rFonts w:ascii="Arial" w:hAnsi="Arial"/>
          <w:color w:val="FF0000"/>
          <w:sz w:val="24"/>
        </w:rPr>
        <w:t>&lt;Entity responsible for carved-out service&gt;</w:t>
      </w:r>
      <w:r>
        <w:rPr>
          <w:rFonts w:ascii="Arial" w:hAnsi="Arial"/>
          <w:sz w:val="24"/>
        </w:rPr>
        <w:t>. Puede llamarlos al</w:t>
      </w:r>
      <w:r>
        <w:rPr>
          <w:rFonts w:ascii="Arial" w:hAnsi="Arial"/>
          <w:color w:val="808080"/>
          <w:sz w:val="24"/>
        </w:rPr>
        <w:t xml:space="preserve"> </w:t>
      </w:r>
      <w:r>
        <w:rPr>
          <w:rFonts w:ascii="Arial" w:hAnsi="Arial"/>
          <w:color w:val="FF0000"/>
          <w:sz w:val="24"/>
        </w:rPr>
        <w:t>&lt;telephone number&gt;</w:t>
      </w:r>
      <w:r>
        <w:rPr>
          <w:rFonts w:ascii="Arial" w:hAnsi="Arial"/>
          <w:color w:val="808080"/>
          <w:sz w:val="24"/>
        </w:rPr>
        <w:t xml:space="preserve">. </w:t>
      </w:r>
      <w:r>
        <w:rPr>
          <w:rFonts w:ascii="Arial" w:hAnsi="Arial"/>
          <w:sz w:val="24"/>
        </w:rPr>
        <w:t>También puede comunicarse con</w:t>
      </w:r>
      <w:r>
        <w:rPr>
          <w:rFonts w:ascii="Arial" w:hAnsi="Arial"/>
          <w:color w:val="3B3838"/>
          <w:sz w:val="24"/>
        </w:rPr>
        <w:t xml:space="preserve"> </w:t>
      </w:r>
      <w:r>
        <w:rPr>
          <w:rFonts w:ascii="Arial" w:hAnsi="Arial"/>
          <w:color w:val="FF0000"/>
          <w:sz w:val="24"/>
        </w:rPr>
        <w:t xml:space="preserve">&lt;IPA&gt; </w:t>
      </w:r>
      <w:r>
        <w:rPr>
          <w:rFonts w:ascii="Arial" w:hAnsi="Arial"/>
          <w:sz w:val="24"/>
        </w:rPr>
        <w:t xml:space="preserve">y le ayudaremos a obtener la atención médica que necesita y a comunicarse con </w:t>
      </w:r>
      <w:r>
        <w:rPr>
          <w:rFonts w:ascii="Arial" w:hAnsi="Arial"/>
          <w:color w:val="FF0000"/>
          <w:sz w:val="24"/>
        </w:rPr>
        <w:t>&lt;Entity responsible for carved-out service&gt;</w:t>
      </w:r>
      <w:r>
        <w:rPr>
          <w:rFonts w:ascii="Arial" w:hAnsi="Arial"/>
          <w:color w:val="3B3838"/>
          <w:sz w:val="24"/>
        </w:rPr>
        <w:t xml:space="preserve">. </w:t>
      </w:r>
      <w:r w:rsidRPr="00784C2C">
        <w:rPr>
          <w:rFonts w:ascii="Arial" w:hAnsi="Arial"/>
          <w:color w:val="FF0000"/>
          <w:sz w:val="24"/>
          <w:lang w:val="en-US"/>
        </w:rPr>
        <w:t>&lt;Insert additional action taken by the Health Plan to coordinate care and/or additional follow-up needed by the Member&gt;</w:t>
      </w:r>
      <w:r w:rsidRPr="00784C2C">
        <w:rPr>
          <w:rFonts w:ascii="Arial" w:hAnsi="Arial"/>
          <w:color w:val="3B3838"/>
          <w:sz w:val="24"/>
          <w:lang w:val="en-US"/>
        </w:rPr>
        <w:t>.</w:t>
      </w:r>
      <w:r w:rsidRPr="00784C2C">
        <w:rPr>
          <w:rFonts w:ascii="Arial" w:hAnsi="Arial"/>
          <w:sz w:val="24"/>
          <w:lang w:val="en-US"/>
        </w:rPr>
        <w:t xml:space="preserve"> </w:t>
      </w:r>
    </w:p>
    <w:p w14:paraId="77BCF715" w14:textId="77777777" w:rsidR="001925CE" w:rsidRPr="00784C2C" w:rsidRDefault="001925CE" w:rsidP="001925CE">
      <w:pPr>
        <w:pStyle w:val="NoSpacing"/>
        <w:rPr>
          <w:rFonts w:ascii="Arial" w:hAnsi="Arial" w:cs="Arial"/>
          <w:iCs/>
          <w:sz w:val="24"/>
          <w:szCs w:val="24"/>
          <w:lang w:val="en-US"/>
        </w:rPr>
      </w:pPr>
    </w:p>
    <w:p w14:paraId="7B28B616" w14:textId="2C90E9FF" w:rsidR="00861F64" w:rsidRPr="001925CE" w:rsidRDefault="00CB4068" w:rsidP="001925CE">
      <w:pPr>
        <w:pStyle w:val="NoSpacing"/>
        <w:rPr>
          <w:rFonts w:ascii="Arial" w:hAnsi="Arial" w:cs="Arial"/>
          <w:sz w:val="24"/>
          <w:szCs w:val="24"/>
        </w:rPr>
      </w:pPr>
      <w:r>
        <w:rPr>
          <w:rFonts w:ascii="Arial" w:hAnsi="Arial"/>
          <w:color w:val="000000" w:themeColor="text1"/>
          <w:sz w:val="24"/>
        </w:rPr>
        <w:t xml:space="preserve">La Oficina del Defensor de los Beneficiarios de la Atención Médica Coordinada de Medi-Cal del Estado puede responder las preguntas que usted tenga. Usted puede llamar a la oficina al </w:t>
      </w:r>
      <w:r w:rsidR="00784C2C">
        <w:rPr>
          <w:rFonts w:ascii="Arial" w:hAnsi="Arial"/>
          <w:color w:val="000000" w:themeColor="text1"/>
          <w:sz w:val="24"/>
        </w:rPr>
        <w:br/>
      </w:r>
      <w:r>
        <w:rPr>
          <w:rFonts w:ascii="Arial" w:hAnsi="Arial"/>
          <w:b/>
          <w:color w:val="000000" w:themeColor="text1"/>
          <w:sz w:val="24"/>
        </w:rPr>
        <w:t>1-888-452-8609</w:t>
      </w:r>
      <w:r>
        <w:rPr>
          <w:rFonts w:ascii="Arial" w:hAnsi="Arial"/>
          <w:color w:val="000000" w:themeColor="text1"/>
          <w:sz w:val="24"/>
        </w:rPr>
        <w:t xml:space="preserve">. También puede obtener ayuda de su Doctor, o llame a </w:t>
      </w:r>
      <w:r>
        <w:rPr>
          <w:rFonts w:ascii="Arial" w:hAnsi="Arial"/>
          <w:color w:val="FF0000"/>
          <w:sz w:val="24"/>
        </w:rPr>
        <w:t>&lt;IPA Contact&gt;</w:t>
      </w:r>
      <w:r>
        <w:rPr>
          <w:rFonts w:ascii="Arial" w:hAnsi="Arial"/>
          <w:color w:val="000000" w:themeColor="text1"/>
          <w:sz w:val="24"/>
        </w:rPr>
        <w:t xml:space="preserve"> al </w:t>
      </w:r>
      <w:bookmarkStart w:id="1" w:name="_Hlk96499062"/>
      <w:r w:rsidR="00784C2C">
        <w:rPr>
          <w:rFonts w:ascii="Arial" w:hAnsi="Arial"/>
          <w:color w:val="000000" w:themeColor="text1"/>
          <w:sz w:val="24"/>
        </w:rPr>
        <w:br/>
      </w:r>
      <w:r>
        <w:rPr>
          <w:rFonts w:ascii="Arial" w:hAnsi="Arial"/>
          <w:b/>
          <w:color w:val="FF0000"/>
          <w:sz w:val="24"/>
        </w:rPr>
        <w:t>&lt;IPA phone and hours of operation&gt;</w:t>
      </w:r>
      <w:r>
        <w:rPr>
          <w:rFonts w:ascii="Arial" w:hAnsi="Arial"/>
          <w:sz w:val="24"/>
        </w:rPr>
        <w:t>. Los usuarios de TTY deben llamar al 711.</w:t>
      </w:r>
    </w:p>
    <w:p w14:paraId="27D2E5DE" w14:textId="63DE6EFD" w:rsidR="00CB4068" w:rsidRPr="001925CE" w:rsidRDefault="00CB4068" w:rsidP="001925CE">
      <w:pPr>
        <w:pStyle w:val="NoSpacing"/>
        <w:rPr>
          <w:rFonts w:ascii="Arial" w:hAnsi="Arial" w:cs="Arial"/>
          <w:sz w:val="24"/>
          <w:szCs w:val="24"/>
        </w:rPr>
      </w:pPr>
    </w:p>
    <w:bookmarkEnd w:id="1"/>
    <w:p w14:paraId="238E5C05" w14:textId="3A5835D0" w:rsidR="00CB4068" w:rsidRPr="001925CE" w:rsidRDefault="00CB4068" w:rsidP="001925CE">
      <w:pPr>
        <w:pStyle w:val="NoSpacing"/>
        <w:rPr>
          <w:rFonts w:ascii="Arial" w:hAnsi="Arial" w:cs="Arial"/>
          <w:sz w:val="24"/>
          <w:szCs w:val="24"/>
        </w:rPr>
      </w:pPr>
      <w:r>
        <w:rPr>
          <w:rFonts w:ascii="Arial" w:hAnsi="Arial"/>
          <w:sz w:val="24"/>
        </w:rPr>
        <w:t>Esta carta no modifica su otra atención médica de Medi-Cal.</w:t>
      </w:r>
    </w:p>
    <w:p w14:paraId="6515492C" w14:textId="77777777" w:rsidR="00DA3F02" w:rsidRPr="001925CE" w:rsidRDefault="00DA3F02" w:rsidP="001925CE">
      <w:pPr>
        <w:pStyle w:val="NoSpacing"/>
        <w:rPr>
          <w:rFonts w:ascii="Arial" w:hAnsi="Arial" w:cs="Arial"/>
          <w:sz w:val="24"/>
          <w:szCs w:val="24"/>
        </w:rPr>
      </w:pPr>
    </w:p>
    <w:p w14:paraId="42AD0F29" w14:textId="77777777" w:rsidR="00740A28" w:rsidRPr="00784C2C" w:rsidRDefault="0081642F" w:rsidP="001925CE">
      <w:pPr>
        <w:pStyle w:val="NoSpacing"/>
        <w:rPr>
          <w:rFonts w:ascii="Arial" w:hAnsi="Arial" w:cs="Arial"/>
          <w:iCs/>
          <w:color w:val="FF0000"/>
          <w:sz w:val="24"/>
          <w:szCs w:val="24"/>
          <w:lang w:val="en-US"/>
        </w:rPr>
        <w:sectPr w:rsidR="00740A28" w:rsidRPr="00784C2C" w:rsidSect="00740A28">
          <w:headerReference w:type="default" r:id="rId8"/>
          <w:footerReference w:type="default" r:id="rId9"/>
          <w:type w:val="continuous"/>
          <w:pgSz w:w="12240" w:h="15840"/>
          <w:pgMar w:top="720" w:right="1000" w:bottom="680" w:left="1000" w:header="720" w:footer="720" w:gutter="0"/>
          <w:pgNumType w:start="1"/>
          <w:cols w:space="720"/>
        </w:sectPr>
      </w:pPr>
      <w:r w:rsidRPr="00784C2C">
        <w:rPr>
          <w:rFonts w:ascii="Arial" w:hAnsi="Arial"/>
          <w:color w:val="FF0000"/>
          <w:sz w:val="24"/>
          <w:lang w:val="en-US"/>
        </w:rPr>
        <w:t>&lt;Medical Director’s Name or Reviewer’s Name&gt;</w:t>
      </w:r>
    </w:p>
    <w:p w14:paraId="6C859808" w14:textId="506F5E95" w:rsidR="005069C4" w:rsidRPr="00AC5995" w:rsidRDefault="005069C4" w:rsidP="005069C4">
      <w:pPr>
        <w:pStyle w:val="Title"/>
        <w:rPr>
          <w:rFonts w:cs="Arial"/>
          <w:b w:val="0"/>
        </w:rPr>
      </w:pPr>
      <w:r>
        <w:rPr>
          <w:b w:val="0"/>
        </w:rPr>
        <w:lastRenderedPageBreak/>
        <w:t>SUS DERECHOS</w:t>
      </w:r>
    </w:p>
    <w:p w14:paraId="5C264DBC" w14:textId="77777777" w:rsidR="005069C4" w:rsidRPr="00AC5995" w:rsidRDefault="005069C4" w:rsidP="005069C4">
      <w:pPr>
        <w:pStyle w:val="Title"/>
        <w:rPr>
          <w:rFonts w:cs="Arial"/>
          <w:b w:val="0"/>
        </w:rPr>
      </w:pPr>
      <w:r>
        <w:rPr>
          <w:b w:val="0"/>
        </w:rPr>
        <w:t>CONFORME A LA ATENCIÓN MÉDICA COORDINADA DE MEDI-CAL</w:t>
      </w:r>
    </w:p>
    <w:p w14:paraId="4481159D" w14:textId="77777777" w:rsidR="005069C4" w:rsidRPr="00515B78" w:rsidRDefault="005069C4" w:rsidP="00515B78">
      <w:pPr>
        <w:pBdr>
          <w:top w:val="single" w:sz="18" w:space="1" w:color="auto"/>
        </w:pBdr>
        <w:rPr>
          <w:rFonts w:ascii="Arial" w:hAnsi="Arial" w:cs="Arial"/>
          <w:b/>
          <w:sz w:val="4"/>
          <w:szCs w:val="4"/>
        </w:rPr>
      </w:pPr>
    </w:p>
    <w:p w14:paraId="48B9599A" w14:textId="22AE8AC6" w:rsidR="005069C4" w:rsidRPr="00486506" w:rsidRDefault="005069C4" w:rsidP="00784C2C">
      <w:pPr>
        <w:pStyle w:val="NoSpacing"/>
        <w:ind w:right="-108"/>
        <w:rPr>
          <w:rFonts w:ascii="Arial" w:hAnsi="Arial"/>
          <w:sz w:val="24"/>
          <w:szCs w:val="24"/>
        </w:rPr>
      </w:pPr>
      <w:r>
        <w:rPr>
          <w:rFonts w:ascii="Arial" w:hAnsi="Arial"/>
          <w:sz w:val="24"/>
        </w:rPr>
        <w:t>SI NO ESTÁ DE ACUERDO CON LA DECISIÓN QUE HA TOMADO SU PLAN DE SALUD PARA SU ATENCIÓN MÉDICA, PUEDE SOLICITAR UNA APELACIÓN A SU PLAN DE SALUD.</w:t>
      </w:r>
    </w:p>
    <w:p w14:paraId="09AF57C5" w14:textId="77777777" w:rsidR="005069C4" w:rsidRPr="00784C2C" w:rsidRDefault="005069C4" w:rsidP="005069C4">
      <w:pPr>
        <w:pStyle w:val="NoSpacing"/>
        <w:rPr>
          <w:rFonts w:ascii="Arial" w:hAnsi="Arial"/>
          <w:b/>
          <w:sz w:val="18"/>
          <w:szCs w:val="18"/>
          <w:u w:val="single"/>
        </w:rPr>
      </w:pPr>
    </w:p>
    <w:p w14:paraId="26C6C67B" w14:textId="77777777" w:rsidR="005069C4" w:rsidRPr="00AC5995" w:rsidRDefault="005069C4" w:rsidP="005069C4">
      <w:pPr>
        <w:pStyle w:val="NoSpacing"/>
        <w:rPr>
          <w:rFonts w:ascii="Arial" w:hAnsi="Arial"/>
          <w:sz w:val="24"/>
          <w:u w:val="single"/>
        </w:rPr>
      </w:pPr>
      <w:r>
        <w:rPr>
          <w:rFonts w:ascii="Arial" w:hAnsi="Arial"/>
          <w:sz w:val="24"/>
          <w:u w:val="single"/>
        </w:rPr>
        <w:t>¿CÓMO PUEDO SOLICITAR UNA APELACIÓN?</w:t>
      </w:r>
    </w:p>
    <w:p w14:paraId="32B93314" w14:textId="77777777" w:rsidR="005069C4" w:rsidRPr="00784C2C" w:rsidRDefault="005069C4" w:rsidP="005069C4">
      <w:pPr>
        <w:pStyle w:val="NoSpacing"/>
        <w:rPr>
          <w:rFonts w:ascii="Arial" w:hAnsi="Arial"/>
          <w:sz w:val="18"/>
          <w:szCs w:val="18"/>
        </w:rPr>
      </w:pPr>
    </w:p>
    <w:p w14:paraId="05E94A4E" w14:textId="1D0E9EDB" w:rsidR="005069C4" w:rsidRDefault="005069C4" w:rsidP="005069C4">
      <w:pPr>
        <w:pStyle w:val="NoSpacing"/>
        <w:rPr>
          <w:rFonts w:ascii="Arial" w:hAnsi="Arial"/>
          <w:sz w:val="24"/>
        </w:rPr>
      </w:pPr>
      <w:r>
        <w:rPr>
          <w:rFonts w:ascii="Arial" w:hAnsi="Arial"/>
          <w:sz w:val="24"/>
        </w:rPr>
        <w:t xml:space="preserve">Usted tiene 60 días a partir de la fecha de esta carta de Aviso de Acción para solicitar una apelación estándar o rápida. Si su plan de salud decidió reducir, suspender o cancelar un servicio que usted está recibiendo ahora, puede seguir recibiendo el servicio hasta que se decida su apelación. Es lo que se denomina “Ayuda Pagada en Espera”. Para calificar para la Ayuda Pagada en Espera, debe solicitar a su plan de salud una apelación en un plazo de </w:t>
      </w:r>
      <w:r w:rsidR="00784C2C">
        <w:rPr>
          <w:rFonts w:ascii="Arial" w:hAnsi="Arial"/>
          <w:sz w:val="24"/>
        </w:rPr>
        <w:br/>
      </w:r>
      <w:r>
        <w:rPr>
          <w:rFonts w:ascii="Arial" w:hAnsi="Arial"/>
          <w:sz w:val="24"/>
        </w:rPr>
        <w:t>10 días a partir de la fecha de esta carta de Aviso de Acción, o antes de la fecha en que su plan de salud dice que se producirá el cambio en sus servicios. Aunque su plan de salud debe concederle la Ayuda Pagada en Espera cuando usted solicite una apelación dentro de los plazos mencionados, usted debe comunicarle a su plan de salud, cuando solicite una apelación, que desea obtener la Ayuda Pagada en Espera hasta que se decida su apelación.</w:t>
      </w:r>
    </w:p>
    <w:p w14:paraId="61D4431D" w14:textId="77777777" w:rsidR="005069C4" w:rsidRPr="00784C2C" w:rsidRDefault="005069C4" w:rsidP="005069C4">
      <w:pPr>
        <w:pStyle w:val="NoSpacing"/>
        <w:rPr>
          <w:rFonts w:ascii="Arial" w:hAnsi="Arial"/>
          <w:sz w:val="18"/>
          <w:szCs w:val="18"/>
        </w:rPr>
      </w:pPr>
    </w:p>
    <w:p w14:paraId="271F92E4" w14:textId="77777777" w:rsidR="005069C4" w:rsidRPr="00672AD5" w:rsidRDefault="005069C4" w:rsidP="005069C4">
      <w:pPr>
        <w:pStyle w:val="NoSpacing"/>
        <w:rPr>
          <w:rFonts w:ascii="Arial" w:hAnsi="Arial"/>
          <w:sz w:val="24"/>
        </w:rPr>
      </w:pPr>
      <w:r>
        <w:rPr>
          <w:rFonts w:ascii="Arial" w:hAnsi="Arial"/>
          <w:sz w:val="24"/>
        </w:rPr>
        <w:t>Si se le pasa el plazo de 10 días para solicitar una apelación O no solicita una apelación antes de la fecha en la que se producirá el cambio en sus servicios, todavía tiene 60 días a partir de la fecha de esta carta de Aviso de Acción para solicitar una apelación. Sin embargo, no recibirá la Ayuda Pagada en Espera mientras se decide su apelación.</w:t>
      </w:r>
    </w:p>
    <w:p w14:paraId="01530920" w14:textId="77777777" w:rsidR="005069C4" w:rsidRPr="00784C2C" w:rsidRDefault="005069C4" w:rsidP="005069C4">
      <w:pPr>
        <w:pStyle w:val="NoSpacing"/>
        <w:rPr>
          <w:rFonts w:ascii="Arial" w:hAnsi="Arial"/>
          <w:sz w:val="18"/>
          <w:szCs w:val="18"/>
        </w:rPr>
      </w:pPr>
    </w:p>
    <w:p w14:paraId="6991D15C" w14:textId="3DE4F6DC" w:rsidR="005069C4" w:rsidRDefault="005069C4" w:rsidP="005069C4">
      <w:pPr>
        <w:pStyle w:val="NoSpacing"/>
        <w:rPr>
          <w:rFonts w:ascii="Arial" w:hAnsi="Arial"/>
          <w:sz w:val="24"/>
        </w:rPr>
      </w:pPr>
      <w:r>
        <w:rPr>
          <w:rFonts w:ascii="Arial" w:hAnsi="Arial"/>
          <w:sz w:val="24"/>
        </w:rPr>
        <w:t>Puede solicitar una apelación usted mismo. O puede pedir a otra persona, como un familiar, un amigo, un defensor, un doctor o un abogado, que lo haga por usted. Esta persona se denomina Representante Autorizado. Su plan de salud puede proporcionarle un formulario para que identifique a su Representante Autorizado. Usted, o su Representante Autorizado, puede enviar toda la documentación que desee que su plan de salud examine para tomar una decisión sobre su apelación. Un doctor, diferente del doctor que tomó la primera decisión, analizará su apelación.</w:t>
      </w:r>
    </w:p>
    <w:p w14:paraId="1A19B43B" w14:textId="77777777" w:rsidR="005069C4" w:rsidRPr="00784C2C" w:rsidRDefault="005069C4" w:rsidP="005069C4">
      <w:pPr>
        <w:pStyle w:val="NoSpacing"/>
        <w:rPr>
          <w:rFonts w:ascii="Arial" w:hAnsi="Arial"/>
          <w:sz w:val="18"/>
          <w:szCs w:val="18"/>
        </w:rPr>
      </w:pPr>
    </w:p>
    <w:p w14:paraId="6723F966" w14:textId="54F108A1" w:rsidR="005069C4" w:rsidRDefault="005069C4" w:rsidP="005069C4">
      <w:pPr>
        <w:pStyle w:val="NoSpacing"/>
        <w:rPr>
          <w:rFonts w:ascii="Arial" w:hAnsi="Arial"/>
          <w:sz w:val="24"/>
          <w:szCs w:val="24"/>
        </w:rPr>
      </w:pPr>
      <w:r>
        <w:rPr>
          <w:rFonts w:ascii="Arial" w:hAnsi="Arial"/>
          <w:sz w:val="24"/>
        </w:rPr>
        <w:t>Puede presentar una apelación estándar o rápida por teléfono, por escrito o por vía electrónica:</w:t>
      </w:r>
    </w:p>
    <w:p w14:paraId="6A23A035" w14:textId="77777777" w:rsidR="005069C4" w:rsidRPr="00784C2C" w:rsidRDefault="005069C4" w:rsidP="005069C4">
      <w:pPr>
        <w:pStyle w:val="NoSpacing"/>
        <w:rPr>
          <w:rFonts w:ascii="Arial" w:hAnsi="Arial"/>
          <w:sz w:val="18"/>
          <w:szCs w:val="18"/>
        </w:rPr>
      </w:pPr>
    </w:p>
    <w:p w14:paraId="73C60F81" w14:textId="62AE0997" w:rsidR="005069C4" w:rsidRDefault="005069C4" w:rsidP="005069C4">
      <w:pPr>
        <w:pStyle w:val="NoSpacing"/>
        <w:numPr>
          <w:ilvl w:val="0"/>
          <w:numId w:val="11"/>
        </w:numPr>
        <w:rPr>
          <w:rFonts w:ascii="Arial" w:hAnsi="Arial"/>
          <w:sz w:val="24"/>
          <w:szCs w:val="24"/>
        </w:rPr>
      </w:pPr>
      <w:r>
        <w:rPr>
          <w:rFonts w:ascii="Arial" w:hAnsi="Arial"/>
          <w:sz w:val="24"/>
        </w:rPr>
        <w:t xml:space="preserve">Por teléfono: </w:t>
      </w:r>
      <w:r w:rsidR="009A3192" w:rsidRPr="009A3192">
        <w:rPr>
          <w:rFonts w:ascii="Arial" w:hAnsi="Arial"/>
          <w:sz w:val="24"/>
        </w:rPr>
        <w:t>Servicios para Miembros de IEHP al 1-800-440-IEHP (4347), de lunes a viernes, de 7am a 7pm, y sábados y domingos, de 8am a 5pm. O, si no puede oír o hablar bien, por favor, llame al TTY: 1-800-718-4347.</w:t>
      </w:r>
    </w:p>
    <w:p w14:paraId="104DCA8B" w14:textId="77777777" w:rsidR="005069C4" w:rsidRPr="00784C2C" w:rsidRDefault="005069C4" w:rsidP="005069C4">
      <w:pPr>
        <w:pStyle w:val="NoSpacing"/>
        <w:rPr>
          <w:rFonts w:ascii="Arial" w:hAnsi="Arial"/>
          <w:sz w:val="18"/>
          <w:szCs w:val="18"/>
        </w:rPr>
      </w:pPr>
    </w:p>
    <w:p w14:paraId="135FE195" w14:textId="1008D284" w:rsidR="005069C4" w:rsidRPr="002E0441" w:rsidRDefault="005069C4" w:rsidP="005069C4">
      <w:pPr>
        <w:pStyle w:val="NoSpacing"/>
        <w:numPr>
          <w:ilvl w:val="0"/>
          <w:numId w:val="11"/>
        </w:numPr>
        <w:rPr>
          <w:rFonts w:ascii="Arial" w:hAnsi="Arial"/>
          <w:sz w:val="24"/>
          <w:szCs w:val="24"/>
        </w:rPr>
      </w:pPr>
      <w:r>
        <w:rPr>
          <w:rFonts w:ascii="Arial" w:hAnsi="Arial"/>
          <w:sz w:val="24"/>
        </w:rPr>
        <w:t>Por escrito: Llene un formulario de apelación o escriba una carta y envíela a:</w:t>
      </w:r>
    </w:p>
    <w:p w14:paraId="605DD59D" w14:textId="77777777" w:rsidR="005069C4" w:rsidRPr="00784C2C" w:rsidRDefault="005069C4" w:rsidP="005069C4">
      <w:pPr>
        <w:pStyle w:val="NoSpacing"/>
        <w:ind w:left="720"/>
        <w:rPr>
          <w:rFonts w:ascii="Arial" w:hAnsi="Arial"/>
          <w:sz w:val="24"/>
          <w:szCs w:val="24"/>
          <w:lang w:val="en-US"/>
        </w:rPr>
      </w:pPr>
      <w:r w:rsidRPr="00784C2C">
        <w:rPr>
          <w:rFonts w:ascii="Arial" w:hAnsi="Arial"/>
          <w:lang w:val="en-US"/>
        </w:rPr>
        <w:t>IEHP Grievance Department, P.O. Box 1800, Rancho Cucamonga, CA 91730-5987</w:t>
      </w:r>
    </w:p>
    <w:p w14:paraId="0AD8C2A1" w14:textId="77777777" w:rsidR="005069C4" w:rsidRPr="00784C2C" w:rsidRDefault="005069C4" w:rsidP="005069C4">
      <w:pPr>
        <w:pStyle w:val="NoSpacing"/>
        <w:rPr>
          <w:rFonts w:ascii="Arial" w:hAnsi="Arial"/>
          <w:sz w:val="18"/>
          <w:szCs w:val="18"/>
          <w:lang w:val="en-US"/>
        </w:rPr>
      </w:pPr>
    </w:p>
    <w:p w14:paraId="38AF3EC1" w14:textId="56D945F9" w:rsidR="005069C4" w:rsidRPr="00EB7634" w:rsidRDefault="005069C4" w:rsidP="005069C4">
      <w:pPr>
        <w:pStyle w:val="NoSpacing"/>
        <w:ind w:left="720"/>
        <w:rPr>
          <w:rFonts w:ascii="Arial" w:hAnsi="Arial"/>
          <w:sz w:val="24"/>
          <w:szCs w:val="24"/>
        </w:rPr>
      </w:pPr>
      <w:r>
        <w:rPr>
          <w:rFonts w:ascii="Arial" w:hAnsi="Arial"/>
          <w:sz w:val="24"/>
        </w:rPr>
        <w:t xml:space="preserve">El consultorio de su </w:t>
      </w:r>
      <w:r w:rsidR="00E3612A">
        <w:rPr>
          <w:rFonts w:ascii="Arial" w:hAnsi="Arial"/>
          <w:sz w:val="24"/>
        </w:rPr>
        <w:t>doctor</w:t>
      </w:r>
      <w:r>
        <w:rPr>
          <w:rFonts w:ascii="Arial" w:hAnsi="Arial"/>
          <w:sz w:val="24"/>
        </w:rPr>
        <w:t xml:space="preserve"> </w:t>
      </w:r>
      <w:r w:rsidR="00E3612A">
        <w:rPr>
          <w:rFonts w:ascii="Arial" w:hAnsi="Arial"/>
          <w:sz w:val="24"/>
        </w:rPr>
        <w:t>debe</w:t>
      </w:r>
      <w:r>
        <w:rPr>
          <w:rFonts w:ascii="Arial" w:hAnsi="Arial"/>
          <w:sz w:val="24"/>
        </w:rPr>
        <w:t xml:space="preserve"> tener formularios de apelación disponibles. Su plan de salud también puede enviarle un formulario.</w:t>
      </w:r>
    </w:p>
    <w:p w14:paraId="360748A8" w14:textId="77777777" w:rsidR="005069C4" w:rsidRPr="00784C2C" w:rsidRDefault="005069C4" w:rsidP="005069C4">
      <w:pPr>
        <w:pStyle w:val="NoSpacing"/>
        <w:rPr>
          <w:rFonts w:ascii="Arial" w:hAnsi="Arial"/>
          <w:sz w:val="18"/>
          <w:szCs w:val="18"/>
        </w:rPr>
      </w:pPr>
    </w:p>
    <w:p w14:paraId="507B2701" w14:textId="77777777" w:rsidR="005069C4" w:rsidRPr="00F20FFF" w:rsidRDefault="005069C4" w:rsidP="005069C4">
      <w:pPr>
        <w:pStyle w:val="NoSpacing"/>
        <w:numPr>
          <w:ilvl w:val="0"/>
          <w:numId w:val="11"/>
        </w:numPr>
        <w:rPr>
          <w:rFonts w:ascii="Arial" w:hAnsi="Arial"/>
          <w:sz w:val="24"/>
          <w:szCs w:val="24"/>
        </w:rPr>
      </w:pPr>
      <w:r w:rsidRPr="00F20FFF">
        <w:rPr>
          <w:rFonts w:ascii="Arial" w:hAnsi="Arial"/>
          <w:sz w:val="24"/>
          <w:szCs w:val="24"/>
        </w:rPr>
        <w:t xml:space="preserve">Por vía electrónica: Visite el sitio web de su plan de salud en </w:t>
      </w:r>
      <w:r w:rsidRPr="00F20FFF">
        <w:rPr>
          <w:rFonts w:ascii="Arial" w:hAnsi="Arial"/>
          <w:i/>
          <w:color w:val="3B3838" w:themeColor="background2" w:themeShade="40"/>
          <w:sz w:val="24"/>
          <w:szCs w:val="24"/>
        </w:rPr>
        <w:t>https://www.iehp.org/</w:t>
      </w:r>
      <w:r w:rsidRPr="00F20FFF">
        <w:rPr>
          <w:rFonts w:ascii="Arial" w:hAnsi="Arial"/>
          <w:color w:val="3B3838" w:themeColor="background2" w:themeShade="40"/>
          <w:sz w:val="24"/>
          <w:szCs w:val="24"/>
        </w:rPr>
        <w:t>.</w:t>
      </w:r>
    </w:p>
    <w:p w14:paraId="1F942044" w14:textId="77777777" w:rsidR="005069C4" w:rsidRPr="00515B78" w:rsidRDefault="005069C4" w:rsidP="005069C4">
      <w:pPr>
        <w:pStyle w:val="NoSpacing"/>
        <w:rPr>
          <w:rFonts w:ascii="Arial" w:hAnsi="Arial"/>
          <w:sz w:val="18"/>
          <w:szCs w:val="18"/>
        </w:rPr>
      </w:pPr>
    </w:p>
    <w:p w14:paraId="60B378AA" w14:textId="77777777" w:rsidR="005069C4" w:rsidRPr="00F20FFF" w:rsidRDefault="005069C4" w:rsidP="00784C2C">
      <w:pPr>
        <w:pStyle w:val="NoSpacing"/>
        <w:rPr>
          <w:rFonts w:ascii="Arial" w:hAnsi="Arial"/>
          <w:sz w:val="24"/>
          <w:szCs w:val="24"/>
          <w:u w:val="single"/>
        </w:rPr>
      </w:pPr>
      <w:r w:rsidRPr="00F20FFF">
        <w:rPr>
          <w:rFonts w:ascii="Arial" w:hAnsi="Arial"/>
          <w:sz w:val="24"/>
          <w:szCs w:val="24"/>
          <w:u w:val="single"/>
        </w:rPr>
        <w:t>Cuando apele, debe dar a su plan:</w:t>
      </w:r>
    </w:p>
    <w:p w14:paraId="6028F603" w14:textId="77777777" w:rsidR="005069C4" w:rsidRPr="00F20FFF" w:rsidRDefault="005069C4" w:rsidP="005069C4">
      <w:pPr>
        <w:pStyle w:val="NoSpacing"/>
        <w:numPr>
          <w:ilvl w:val="0"/>
          <w:numId w:val="11"/>
        </w:numPr>
        <w:rPr>
          <w:rFonts w:ascii="Arial" w:hAnsi="Arial"/>
          <w:sz w:val="24"/>
          <w:szCs w:val="24"/>
        </w:rPr>
      </w:pPr>
      <w:r w:rsidRPr="00F20FFF">
        <w:rPr>
          <w:rFonts w:ascii="Arial" w:hAnsi="Arial"/>
          <w:sz w:val="24"/>
          <w:szCs w:val="24"/>
        </w:rPr>
        <w:t>Su nombre</w:t>
      </w:r>
    </w:p>
    <w:p w14:paraId="1E72AC48" w14:textId="77777777" w:rsidR="005069C4" w:rsidRPr="00F20FFF" w:rsidRDefault="005069C4" w:rsidP="005069C4">
      <w:pPr>
        <w:pStyle w:val="NoSpacing"/>
        <w:numPr>
          <w:ilvl w:val="0"/>
          <w:numId w:val="11"/>
        </w:numPr>
        <w:rPr>
          <w:rFonts w:ascii="Arial" w:hAnsi="Arial"/>
          <w:sz w:val="24"/>
          <w:szCs w:val="24"/>
        </w:rPr>
      </w:pPr>
      <w:r w:rsidRPr="00F20FFF">
        <w:rPr>
          <w:rFonts w:ascii="Arial" w:hAnsi="Arial"/>
          <w:sz w:val="24"/>
          <w:szCs w:val="24"/>
        </w:rPr>
        <w:t>Su domicilio o un domicilio al que le debamos enviar información sobre su apelación (si no tiene un domicilio actual, puede apelar igual)</w:t>
      </w:r>
    </w:p>
    <w:p w14:paraId="3047FBCE" w14:textId="77777777" w:rsidR="005069C4" w:rsidRPr="00F20FFF" w:rsidRDefault="005069C4" w:rsidP="005069C4">
      <w:pPr>
        <w:pStyle w:val="NoSpacing"/>
        <w:numPr>
          <w:ilvl w:val="0"/>
          <w:numId w:val="11"/>
        </w:numPr>
        <w:rPr>
          <w:rFonts w:ascii="Arial" w:hAnsi="Arial"/>
          <w:sz w:val="24"/>
          <w:szCs w:val="24"/>
        </w:rPr>
      </w:pPr>
      <w:r w:rsidRPr="00F20FFF">
        <w:rPr>
          <w:rFonts w:ascii="Arial" w:hAnsi="Arial"/>
          <w:sz w:val="24"/>
          <w:szCs w:val="24"/>
        </w:rPr>
        <w:t>Su número de miembro de su plan</w:t>
      </w:r>
    </w:p>
    <w:p w14:paraId="5493E9C6" w14:textId="77777777" w:rsidR="005069C4" w:rsidRPr="00F20FFF" w:rsidRDefault="005069C4" w:rsidP="005069C4">
      <w:pPr>
        <w:pStyle w:val="NoSpacing"/>
        <w:numPr>
          <w:ilvl w:val="0"/>
          <w:numId w:val="11"/>
        </w:numPr>
        <w:rPr>
          <w:rFonts w:ascii="Arial" w:hAnsi="Arial"/>
          <w:sz w:val="24"/>
          <w:szCs w:val="24"/>
        </w:rPr>
      </w:pPr>
      <w:r w:rsidRPr="00F20FFF">
        <w:rPr>
          <w:rFonts w:ascii="Arial" w:hAnsi="Arial"/>
          <w:sz w:val="24"/>
          <w:szCs w:val="24"/>
        </w:rPr>
        <w:t>El o los motivos por los que apela la decisión de su plan</w:t>
      </w:r>
    </w:p>
    <w:p w14:paraId="497C25E6" w14:textId="77777777" w:rsidR="005069C4" w:rsidRPr="00F20FFF" w:rsidRDefault="005069C4" w:rsidP="005069C4">
      <w:pPr>
        <w:pStyle w:val="NoSpacing"/>
        <w:numPr>
          <w:ilvl w:val="0"/>
          <w:numId w:val="11"/>
        </w:numPr>
        <w:rPr>
          <w:rFonts w:ascii="Arial" w:hAnsi="Arial"/>
          <w:sz w:val="24"/>
          <w:szCs w:val="24"/>
        </w:rPr>
      </w:pPr>
      <w:r w:rsidRPr="00F20FFF">
        <w:rPr>
          <w:rFonts w:ascii="Arial" w:hAnsi="Arial"/>
          <w:sz w:val="24"/>
          <w:szCs w:val="24"/>
        </w:rPr>
        <w:lastRenderedPageBreak/>
        <w:t>Si desea una apelación estándar o una apelación rápida. (Si es una apelación rápida, dígale a su plan por qué la necesita).</w:t>
      </w:r>
    </w:p>
    <w:p w14:paraId="3AC6C1A5" w14:textId="77777777" w:rsidR="005069C4" w:rsidRPr="00F20FFF" w:rsidRDefault="005069C4" w:rsidP="005069C4">
      <w:pPr>
        <w:pStyle w:val="NoSpacing"/>
        <w:numPr>
          <w:ilvl w:val="0"/>
          <w:numId w:val="11"/>
        </w:numPr>
        <w:rPr>
          <w:rFonts w:ascii="Arial" w:hAnsi="Arial"/>
          <w:sz w:val="24"/>
          <w:szCs w:val="24"/>
        </w:rPr>
      </w:pPr>
      <w:r w:rsidRPr="00F20FFF">
        <w:rPr>
          <w:rFonts w:ascii="Arial" w:hAnsi="Arial"/>
          <w:sz w:val="24"/>
          <w:szCs w:val="24"/>
        </w:rPr>
        <w:t>Cualquier cosa que desee que su plan examine y que demuestre por qué necesita el servicio. Por ejemplo, puede enviarles:</w:t>
      </w:r>
    </w:p>
    <w:p w14:paraId="75FFAFA7" w14:textId="77777777" w:rsidR="005069C4" w:rsidRPr="00F20FFF" w:rsidRDefault="005069C4" w:rsidP="005069C4">
      <w:pPr>
        <w:pStyle w:val="NoSpacing"/>
        <w:numPr>
          <w:ilvl w:val="1"/>
          <w:numId w:val="11"/>
        </w:numPr>
        <w:rPr>
          <w:rFonts w:ascii="Arial" w:hAnsi="Arial"/>
          <w:sz w:val="24"/>
          <w:szCs w:val="24"/>
        </w:rPr>
      </w:pPr>
      <w:r w:rsidRPr="00F20FFF">
        <w:rPr>
          <w:rFonts w:ascii="Arial" w:hAnsi="Arial"/>
          <w:sz w:val="24"/>
          <w:szCs w:val="24"/>
        </w:rPr>
        <w:t>Registros médicos de su proveedor de atención médica,</w:t>
      </w:r>
    </w:p>
    <w:p w14:paraId="6D029C44" w14:textId="0A25C6C5" w:rsidR="005069C4" w:rsidRPr="00F20FFF" w:rsidRDefault="005069C4" w:rsidP="005069C4">
      <w:pPr>
        <w:pStyle w:val="NoSpacing"/>
        <w:numPr>
          <w:ilvl w:val="1"/>
          <w:numId w:val="11"/>
        </w:numPr>
        <w:rPr>
          <w:rFonts w:ascii="Arial" w:hAnsi="Arial"/>
          <w:sz w:val="24"/>
          <w:szCs w:val="24"/>
        </w:rPr>
      </w:pPr>
      <w:r w:rsidRPr="00F20FFF">
        <w:rPr>
          <w:rFonts w:ascii="Arial" w:hAnsi="Arial"/>
          <w:sz w:val="24"/>
          <w:szCs w:val="24"/>
        </w:rPr>
        <w:t>Cartas de su proveedor de atención médica (como una declaración de su proveedor de atención médica que diga por qué necesita una apelación rápida), u</w:t>
      </w:r>
    </w:p>
    <w:p w14:paraId="2649FFBE" w14:textId="3BB7FC4E" w:rsidR="009A3192" w:rsidRPr="00F20FFF" w:rsidRDefault="005069C4" w:rsidP="009A3192">
      <w:pPr>
        <w:pStyle w:val="NoSpacing"/>
        <w:numPr>
          <w:ilvl w:val="1"/>
          <w:numId w:val="11"/>
        </w:numPr>
        <w:rPr>
          <w:rFonts w:ascii="Arial" w:hAnsi="Arial"/>
          <w:sz w:val="24"/>
          <w:szCs w:val="24"/>
        </w:rPr>
      </w:pPr>
      <w:r w:rsidRPr="00F20FFF">
        <w:rPr>
          <w:rFonts w:ascii="Arial" w:hAnsi="Arial"/>
          <w:sz w:val="24"/>
          <w:szCs w:val="24"/>
        </w:rPr>
        <w:t>Otra información que indique por qué necesita el servicio.</w:t>
      </w:r>
    </w:p>
    <w:p w14:paraId="7FE4D005" w14:textId="77777777" w:rsidR="009A3192" w:rsidRPr="00F20FFF" w:rsidRDefault="009A3192" w:rsidP="009A3192">
      <w:pPr>
        <w:pBdr>
          <w:top w:val="single" w:sz="18" w:space="1" w:color="auto"/>
        </w:pBdr>
        <w:rPr>
          <w:rFonts w:ascii="Arial" w:hAnsi="Arial" w:cs="Arial"/>
          <w:b/>
          <w:sz w:val="4"/>
          <w:szCs w:val="4"/>
          <w:u w:val="single"/>
        </w:rPr>
      </w:pPr>
      <w:bookmarkStart w:id="2" w:name="_Hlk123197106"/>
    </w:p>
    <w:bookmarkEnd w:id="2"/>
    <w:p w14:paraId="046A4CA9" w14:textId="77777777" w:rsidR="005069C4" w:rsidRPr="00F20FFF" w:rsidRDefault="005069C4" w:rsidP="005069C4">
      <w:pPr>
        <w:pStyle w:val="NoSpacing"/>
        <w:rPr>
          <w:rFonts w:ascii="Arial" w:hAnsi="Arial"/>
          <w:sz w:val="24"/>
          <w:szCs w:val="24"/>
          <w:u w:val="single"/>
        </w:rPr>
      </w:pPr>
      <w:r w:rsidRPr="00F20FFF">
        <w:rPr>
          <w:rFonts w:ascii="Arial" w:hAnsi="Arial"/>
          <w:sz w:val="24"/>
          <w:szCs w:val="24"/>
          <w:u w:val="single"/>
        </w:rPr>
        <w:t>¿CUÁNDO SE DECIDIRÁ MI APELACIÓN?</w:t>
      </w:r>
    </w:p>
    <w:p w14:paraId="7D0BB107" w14:textId="77777777" w:rsidR="005069C4" w:rsidRPr="00F20FFF" w:rsidRDefault="005069C4" w:rsidP="005069C4">
      <w:pPr>
        <w:pStyle w:val="NoSpacing"/>
        <w:rPr>
          <w:rFonts w:ascii="Arial" w:hAnsi="Arial"/>
          <w:sz w:val="24"/>
          <w:szCs w:val="24"/>
        </w:rPr>
      </w:pPr>
    </w:p>
    <w:p w14:paraId="44935E3E" w14:textId="1105F46B" w:rsidR="005069C4" w:rsidRPr="00486506" w:rsidRDefault="005069C4" w:rsidP="005069C4">
      <w:pPr>
        <w:pStyle w:val="NoSpacing"/>
        <w:rPr>
          <w:rFonts w:ascii="Arial" w:hAnsi="Arial"/>
          <w:sz w:val="24"/>
        </w:rPr>
      </w:pPr>
      <w:r>
        <w:rPr>
          <w:rFonts w:ascii="Arial" w:hAnsi="Arial"/>
          <w:sz w:val="24"/>
        </w:rPr>
        <w:t>En el caso de las Apelaciones Estándar, su plan de salud debe responder a su apelación por escrito en un plazo de 30 días. Si considera que esperar 30 días dañará su salud, usted podría obtener una decisión en 72 horas. Cuando solicite una apelación a su plan de salud, diga por qué la espera dañaría su salud. Asegúrese de pedir una Apelación Acelerada.</w:t>
      </w:r>
    </w:p>
    <w:p w14:paraId="64933E5F" w14:textId="77777777" w:rsidR="005069C4" w:rsidRPr="00515B78" w:rsidRDefault="005069C4" w:rsidP="005069C4">
      <w:pPr>
        <w:pStyle w:val="NoSpacing"/>
        <w:rPr>
          <w:rFonts w:ascii="Arial" w:hAnsi="Arial"/>
          <w:sz w:val="18"/>
          <w:szCs w:val="18"/>
        </w:rPr>
      </w:pPr>
    </w:p>
    <w:p w14:paraId="3F8030B5" w14:textId="6383C80E" w:rsidR="009A3192" w:rsidRPr="00611F21" w:rsidRDefault="005069C4" w:rsidP="009A3192">
      <w:pPr>
        <w:pStyle w:val="NoSpacing"/>
        <w:rPr>
          <w:rFonts w:ascii="Arial" w:hAnsi="Arial"/>
          <w:sz w:val="24"/>
        </w:rPr>
      </w:pPr>
      <w:r>
        <w:rPr>
          <w:rFonts w:ascii="Arial" w:hAnsi="Arial"/>
          <w:sz w:val="24"/>
        </w:rPr>
        <w:t>En el caso de las Apelaciones Aceleradas, su plan de salud le enviará una decisión dentro de las 72 horas después de recibir su apelación y debe intentar ofrecerle un aviso oral de la decisión. Tanto para las Apelaciones Estándar como las Aceleradas, su plan de salud le enviará por correo una carta de Aviso de Resolución de Apelación. La carta le comunicará la decisión de su plan de salud con relación a su apelación.</w:t>
      </w:r>
    </w:p>
    <w:p w14:paraId="33D97775" w14:textId="77777777" w:rsidR="009A3192" w:rsidRPr="009A3192" w:rsidRDefault="009A3192" w:rsidP="009A3192">
      <w:pPr>
        <w:pBdr>
          <w:top w:val="single" w:sz="18" w:space="1" w:color="auto"/>
        </w:pBdr>
        <w:rPr>
          <w:rFonts w:ascii="Arial" w:hAnsi="Arial" w:cs="Arial"/>
          <w:b/>
          <w:sz w:val="4"/>
          <w:szCs w:val="4"/>
          <w:u w:val="single"/>
        </w:rPr>
      </w:pPr>
    </w:p>
    <w:p w14:paraId="0D1BB489" w14:textId="77777777" w:rsidR="005069C4" w:rsidRPr="00AC5995" w:rsidRDefault="005069C4" w:rsidP="005069C4">
      <w:pPr>
        <w:pStyle w:val="NoSpacing"/>
        <w:rPr>
          <w:rFonts w:ascii="Arial" w:hAnsi="Arial"/>
          <w:sz w:val="24"/>
          <w:u w:val="single"/>
        </w:rPr>
      </w:pPr>
      <w:r>
        <w:rPr>
          <w:rFonts w:ascii="Arial" w:hAnsi="Arial"/>
          <w:sz w:val="24"/>
          <w:u w:val="single"/>
        </w:rPr>
        <w:t>¿PUEDO PEDIR UNA REVISIÓN MÉDICA INDEPENDIENTE Y UNA AUDIENCIA ESTATAL?</w:t>
      </w:r>
    </w:p>
    <w:p w14:paraId="7AE991E8" w14:textId="77777777" w:rsidR="005069C4" w:rsidRPr="00515B78" w:rsidRDefault="005069C4" w:rsidP="005069C4">
      <w:pPr>
        <w:pStyle w:val="NoSpacing"/>
        <w:rPr>
          <w:rFonts w:ascii="Arial" w:hAnsi="Arial"/>
          <w:b/>
          <w:sz w:val="18"/>
          <w:szCs w:val="18"/>
        </w:rPr>
      </w:pPr>
    </w:p>
    <w:p w14:paraId="6D8F5C93" w14:textId="77777777" w:rsidR="005069C4" w:rsidRPr="00486506" w:rsidRDefault="005069C4" w:rsidP="005069C4">
      <w:pPr>
        <w:pStyle w:val="NoSpacing"/>
        <w:rPr>
          <w:rFonts w:ascii="Arial" w:hAnsi="Arial"/>
          <w:sz w:val="24"/>
        </w:rPr>
      </w:pPr>
      <w:r>
        <w:rPr>
          <w:rFonts w:ascii="Arial" w:hAnsi="Arial"/>
          <w:sz w:val="24"/>
        </w:rPr>
        <w:t>Una Revisión Médica Independiente es cuando un doctor que no está relacionado con el plan de salud revisará su caso. Una Audiencia Estatal es cuando un juez revisará su caso.</w:t>
      </w:r>
    </w:p>
    <w:p w14:paraId="2FDF77CD" w14:textId="77777777" w:rsidR="005069C4" w:rsidRPr="00515B78" w:rsidRDefault="005069C4" w:rsidP="005069C4">
      <w:pPr>
        <w:pStyle w:val="NoSpacing"/>
        <w:rPr>
          <w:rFonts w:ascii="Arial" w:hAnsi="Arial"/>
          <w:sz w:val="18"/>
          <w:szCs w:val="18"/>
        </w:rPr>
      </w:pPr>
    </w:p>
    <w:p w14:paraId="2B03CBD1" w14:textId="484624F2" w:rsidR="005069C4" w:rsidRDefault="005069C4" w:rsidP="005069C4">
      <w:pPr>
        <w:pStyle w:val="NoSpacing"/>
        <w:rPr>
          <w:rFonts w:ascii="Arial" w:hAnsi="Arial"/>
          <w:sz w:val="24"/>
        </w:rPr>
      </w:pPr>
      <w:r>
        <w:rPr>
          <w:rFonts w:ascii="Arial" w:hAnsi="Arial"/>
          <w:sz w:val="24"/>
        </w:rPr>
        <w:t xml:space="preserve">Si no está de acuerdo con la decisión de su plan de salud con respecto a sus servicios, puede solicitar una apelación a su plan de salud. Si sigue sin estar de acuerdo con la decisión de su plan de salud sobre su apelación, o han pasado al menos 30 días desde que presentó su apelación a su plan de salud, puede solicitar una Revisión Médica Independiente ante el Departamento de Administración de Servicios Médicos </w:t>
      </w:r>
      <w:r>
        <w:rPr>
          <w:rFonts w:ascii="Arial" w:hAnsi="Arial"/>
          <w:i/>
          <w:iCs/>
          <w:sz w:val="24"/>
        </w:rPr>
        <w:t>(Department of Managed Health Care, DMHC)</w:t>
      </w:r>
      <w:r>
        <w:rPr>
          <w:rFonts w:ascii="Arial" w:hAnsi="Arial"/>
          <w:sz w:val="24"/>
        </w:rPr>
        <w:t>. El personal del DMHC determinará si su problema califica para una Revisión Médica Independiente.</w:t>
      </w:r>
    </w:p>
    <w:p w14:paraId="4BAECA52" w14:textId="77777777" w:rsidR="005069C4" w:rsidRPr="00515B78" w:rsidRDefault="005069C4" w:rsidP="005069C4">
      <w:pPr>
        <w:pStyle w:val="NoSpacing"/>
        <w:rPr>
          <w:rFonts w:ascii="Arial" w:hAnsi="Arial"/>
          <w:b/>
          <w:sz w:val="18"/>
          <w:szCs w:val="18"/>
        </w:rPr>
      </w:pPr>
    </w:p>
    <w:p w14:paraId="0B948AE0" w14:textId="77777777" w:rsidR="005069C4" w:rsidRPr="00032DA8" w:rsidRDefault="005069C4" w:rsidP="005069C4">
      <w:pPr>
        <w:pStyle w:val="NoSpacing"/>
        <w:rPr>
          <w:rFonts w:ascii="Arial" w:hAnsi="Arial"/>
          <w:sz w:val="24"/>
        </w:rPr>
      </w:pPr>
      <w:r>
        <w:rPr>
          <w:rFonts w:ascii="Arial" w:hAnsi="Arial"/>
          <w:sz w:val="24"/>
        </w:rPr>
        <w:t>En la mayoría de los casos, usted no es elegible para solicitar una Audiencia Estatal hasta que no haya completado primero el proceso de apelación interna de su plan de salud. Sin embargo, hay ocasiones en las que puede solicitar directamente una Audiencia Estatal. Esto puede suceder si su plan de salud no le notificó correctamente o a tiempo sobre sus servicios. Esto se denomina “Consideración de Agotamiento”. Estos son algunos ejemplos de Consideración de Agotamiento:</w:t>
      </w:r>
    </w:p>
    <w:p w14:paraId="5CA07A1B" w14:textId="77777777" w:rsidR="005069C4" w:rsidRPr="00515B78" w:rsidRDefault="005069C4" w:rsidP="005069C4">
      <w:pPr>
        <w:pStyle w:val="NoSpacing"/>
        <w:rPr>
          <w:rFonts w:ascii="Arial" w:hAnsi="Arial"/>
          <w:sz w:val="18"/>
          <w:szCs w:val="18"/>
        </w:rPr>
      </w:pPr>
    </w:p>
    <w:p w14:paraId="137949A2" w14:textId="77777777" w:rsidR="005069C4" w:rsidRPr="00032DA8" w:rsidRDefault="005069C4" w:rsidP="005069C4">
      <w:pPr>
        <w:pStyle w:val="NoSpacing"/>
        <w:numPr>
          <w:ilvl w:val="0"/>
          <w:numId w:val="12"/>
        </w:numPr>
        <w:rPr>
          <w:rFonts w:ascii="Arial" w:hAnsi="Arial"/>
          <w:sz w:val="24"/>
        </w:rPr>
      </w:pPr>
      <w:r>
        <w:rPr>
          <w:rFonts w:ascii="Arial" w:hAnsi="Arial"/>
          <w:sz w:val="24"/>
        </w:rPr>
        <w:t>El plan de salud no puso a su disposición esta carta de Aviso de Acción en su idioma preferido.</w:t>
      </w:r>
    </w:p>
    <w:p w14:paraId="2F0A8DF1" w14:textId="77777777" w:rsidR="005069C4" w:rsidRPr="00032DA8" w:rsidRDefault="005069C4" w:rsidP="005069C4">
      <w:pPr>
        <w:pStyle w:val="NoSpacing"/>
        <w:numPr>
          <w:ilvl w:val="0"/>
          <w:numId w:val="12"/>
        </w:numPr>
        <w:rPr>
          <w:rFonts w:ascii="Arial" w:hAnsi="Arial"/>
          <w:sz w:val="24"/>
        </w:rPr>
      </w:pPr>
      <w:r>
        <w:rPr>
          <w:rFonts w:ascii="Arial" w:hAnsi="Arial"/>
          <w:sz w:val="24"/>
        </w:rPr>
        <w:t>El plan de salud cometió un error que afecta a cualquiera de sus derechos.</w:t>
      </w:r>
    </w:p>
    <w:p w14:paraId="42F411F8" w14:textId="77777777" w:rsidR="005069C4" w:rsidRPr="00032DA8" w:rsidRDefault="005069C4" w:rsidP="005069C4">
      <w:pPr>
        <w:pStyle w:val="NoSpacing"/>
        <w:numPr>
          <w:ilvl w:val="0"/>
          <w:numId w:val="12"/>
        </w:numPr>
        <w:rPr>
          <w:rFonts w:ascii="Arial" w:hAnsi="Arial"/>
          <w:sz w:val="24"/>
        </w:rPr>
      </w:pPr>
      <w:r>
        <w:rPr>
          <w:rFonts w:ascii="Arial" w:hAnsi="Arial"/>
          <w:sz w:val="24"/>
        </w:rPr>
        <w:t>El plan de salud no le entregó una carta de Aviso de Acción por escrito en la que se le informaba de la acción prevista en relación con sus servicios.</w:t>
      </w:r>
    </w:p>
    <w:p w14:paraId="28623282" w14:textId="77777777" w:rsidR="005069C4" w:rsidRPr="00032DA8" w:rsidRDefault="005069C4" w:rsidP="005069C4">
      <w:pPr>
        <w:pStyle w:val="NoSpacing"/>
        <w:numPr>
          <w:ilvl w:val="0"/>
          <w:numId w:val="12"/>
        </w:numPr>
        <w:rPr>
          <w:rFonts w:ascii="Arial" w:hAnsi="Arial"/>
          <w:sz w:val="24"/>
        </w:rPr>
      </w:pPr>
      <w:r>
        <w:rPr>
          <w:rFonts w:ascii="Arial" w:hAnsi="Arial"/>
          <w:sz w:val="24"/>
        </w:rPr>
        <w:t>El plan de salud cometió un error en su carta de Aviso de Resolución de Apelación por escrito.</w:t>
      </w:r>
    </w:p>
    <w:p w14:paraId="5A386FC7" w14:textId="77777777" w:rsidR="005069C4" w:rsidRPr="00032DA8" w:rsidRDefault="005069C4" w:rsidP="005069C4">
      <w:pPr>
        <w:pStyle w:val="NoSpacing"/>
        <w:numPr>
          <w:ilvl w:val="0"/>
          <w:numId w:val="12"/>
        </w:numPr>
        <w:rPr>
          <w:rFonts w:ascii="Arial" w:hAnsi="Arial"/>
          <w:sz w:val="24"/>
        </w:rPr>
      </w:pPr>
      <w:r>
        <w:rPr>
          <w:rFonts w:ascii="Arial" w:hAnsi="Arial"/>
          <w:sz w:val="24"/>
        </w:rPr>
        <w:t>El plan de salud no resolvió su apelación en un plazo de 30 días ni le envió una carta de Aviso de Resolución de Apelación.</w:t>
      </w:r>
    </w:p>
    <w:p w14:paraId="42251B3B" w14:textId="77777777" w:rsidR="005069C4" w:rsidRPr="00032DA8" w:rsidRDefault="005069C4" w:rsidP="005069C4">
      <w:pPr>
        <w:pStyle w:val="NoSpacing"/>
        <w:numPr>
          <w:ilvl w:val="0"/>
          <w:numId w:val="12"/>
        </w:numPr>
        <w:rPr>
          <w:rFonts w:ascii="Arial" w:hAnsi="Arial"/>
          <w:sz w:val="24"/>
        </w:rPr>
      </w:pPr>
      <w:r>
        <w:rPr>
          <w:rFonts w:ascii="Arial" w:hAnsi="Arial"/>
          <w:sz w:val="24"/>
        </w:rPr>
        <w:lastRenderedPageBreak/>
        <w:t>El plan de salud decidió que su caso era urgente, pero no respondió a su apelación en un plazo de 72 horas ni le envió una carta de Aviso de Resolución de Apelación.</w:t>
      </w:r>
    </w:p>
    <w:p w14:paraId="24927C87" w14:textId="77777777" w:rsidR="005069C4" w:rsidRPr="00515B78" w:rsidRDefault="005069C4" w:rsidP="005069C4">
      <w:pPr>
        <w:pStyle w:val="NoSpacing"/>
        <w:rPr>
          <w:rFonts w:ascii="Arial" w:hAnsi="Arial"/>
          <w:sz w:val="18"/>
          <w:szCs w:val="18"/>
        </w:rPr>
      </w:pPr>
    </w:p>
    <w:p w14:paraId="22C01592" w14:textId="3B47A823" w:rsidR="005069C4" w:rsidRDefault="005069C4" w:rsidP="005069C4">
      <w:pPr>
        <w:pStyle w:val="NoSpacing"/>
        <w:rPr>
          <w:rFonts w:ascii="Arial" w:hAnsi="Arial"/>
          <w:sz w:val="24"/>
        </w:rPr>
      </w:pPr>
      <w:r>
        <w:rPr>
          <w:rFonts w:ascii="Arial" w:hAnsi="Arial"/>
          <w:sz w:val="24"/>
        </w:rPr>
        <w:t xml:space="preserve">A veces, usted puede solicitar una Revisión Médica Independiente y una Audiencia Estatal a la vez. También puede solicitar una antes que la otra para ver si se resuelve su problema primero. Por ejemplo, si solicita primero una Revisión Médica Independiente, pero no está de acuerdo con la decisión, podrá solicitar una Audiencia Estatal. Sin embargo, si solicita primero una Audiencia Estatal, y su audiencia ya tuvo lugar, no podrá solicitar una Revisión Médica Independiente. En este caso, la Audiencia Estatal tiene la última palabra. </w:t>
      </w:r>
    </w:p>
    <w:p w14:paraId="3E08434D" w14:textId="77777777" w:rsidR="005069C4" w:rsidRPr="00515B78" w:rsidRDefault="005069C4" w:rsidP="005069C4">
      <w:pPr>
        <w:pStyle w:val="NoSpacing"/>
        <w:rPr>
          <w:rFonts w:ascii="Arial" w:hAnsi="Arial"/>
          <w:sz w:val="18"/>
          <w:szCs w:val="18"/>
        </w:rPr>
      </w:pPr>
    </w:p>
    <w:p w14:paraId="083F5D8A" w14:textId="652CE228" w:rsidR="005069C4" w:rsidRPr="005069C4" w:rsidRDefault="005069C4" w:rsidP="005069C4">
      <w:pPr>
        <w:pStyle w:val="NoSpacing"/>
        <w:rPr>
          <w:rFonts w:ascii="Arial" w:hAnsi="Arial"/>
          <w:sz w:val="18"/>
          <w:szCs w:val="16"/>
        </w:rPr>
      </w:pPr>
      <w:r>
        <w:rPr>
          <w:rFonts w:ascii="Arial" w:hAnsi="Arial"/>
          <w:sz w:val="24"/>
        </w:rPr>
        <w:t>Usted no tendrá que pagar una Revisión Médica Independiente ni una Audiencia Estatal.</w:t>
      </w:r>
    </w:p>
    <w:p w14:paraId="01F4278A" w14:textId="77777777" w:rsidR="005069C4" w:rsidRPr="009A3192" w:rsidRDefault="005069C4" w:rsidP="005069C4">
      <w:pPr>
        <w:pBdr>
          <w:top w:val="single" w:sz="18" w:space="1" w:color="auto"/>
        </w:pBdr>
        <w:rPr>
          <w:rFonts w:ascii="Arial" w:hAnsi="Arial" w:cs="Arial"/>
          <w:b/>
          <w:sz w:val="4"/>
          <w:szCs w:val="4"/>
          <w:u w:val="single"/>
        </w:rPr>
      </w:pPr>
    </w:p>
    <w:p w14:paraId="28AAE75C" w14:textId="77777777" w:rsidR="005069C4" w:rsidRPr="005069C4" w:rsidRDefault="005069C4" w:rsidP="005069C4">
      <w:pPr>
        <w:pStyle w:val="NoSpacing"/>
        <w:rPr>
          <w:rFonts w:ascii="Arial" w:hAnsi="Arial" w:cs="Arial"/>
          <w:sz w:val="24"/>
          <w:szCs w:val="24"/>
          <w:u w:val="single"/>
        </w:rPr>
      </w:pPr>
      <w:r>
        <w:rPr>
          <w:rFonts w:ascii="Arial" w:hAnsi="Arial"/>
          <w:sz w:val="24"/>
          <w:u w:val="single"/>
        </w:rPr>
        <w:t>¿CÓMO PUEDO SOLICITAR UNA REVISIÓN MÉDICA INDEPENDIENTE?</w:t>
      </w:r>
    </w:p>
    <w:p w14:paraId="3F7A86FE" w14:textId="77777777" w:rsidR="005069C4" w:rsidRPr="00515B78" w:rsidRDefault="005069C4" w:rsidP="005069C4">
      <w:pPr>
        <w:pStyle w:val="NoSpacing"/>
        <w:rPr>
          <w:rFonts w:ascii="Arial" w:hAnsi="Arial" w:cs="Arial"/>
          <w:b/>
          <w:sz w:val="18"/>
          <w:szCs w:val="18"/>
          <w:u w:val="single"/>
        </w:rPr>
      </w:pPr>
    </w:p>
    <w:p w14:paraId="5A999E8E" w14:textId="77777777" w:rsidR="005069C4" w:rsidRPr="005069C4" w:rsidRDefault="005069C4" w:rsidP="005069C4">
      <w:pPr>
        <w:pStyle w:val="NoSpacing"/>
        <w:rPr>
          <w:rFonts w:ascii="Arial" w:hAnsi="Arial" w:cs="Arial"/>
          <w:b/>
          <w:sz w:val="24"/>
          <w:szCs w:val="24"/>
        </w:rPr>
      </w:pPr>
      <w:r>
        <w:rPr>
          <w:rFonts w:ascii="Arial" w:hAnsi="Arial"/>
          <w:sz w:val="24"/>
        </w:rPr>
        <w:t>El siguiente párrafo le explica cómo solicitar una Revisión Médica Independiente ante el DMHC.</w:t>
      </w:r>
      <w:r w:rsidRPr="005069C4">
        <w:rPr>
          <w:rFonts w:ascii="Arial" w:hAnsi="Arial" w:cs="Arial"/>
          <w:sz w:val="24"/>
          <w:szCs w:val="24"/>
          <w:vertAlign w:val="superscript"/>
        </w:rPr>
        <w:footnoteReference w:id="1"/>
      </w:r>
      <w:r>
        <w:rPr>
          <w:rFonts w:ascii="Arial" w:hAnsi="Arial"/>
          <w:sz w:val="24"/>
        </w:rPr>
        <w:t xml:space="preserve"> Observe que el término “queja formal” hace referencia tanto a quejas como a apelaciones:</w:t>
      </w:r>
    </w:p>
    <w:p w14:paraId="52649716" w14:textId="77777777" w:rsidR="005069C4" w:rsidRPr="00515B78" w:rsidRDefault="005069C4" w:rsidP="005069C4">
      <w:pPr>
        <w:pStyle w:val="NoSpacing"/>
        <w:rPr>
          <w:rFonts w:ascii="Arial" w:hAnsi="Arial" w:cs="Arial"/>
          <w:sz w:val="18"/>
          <w:szCs w:val="18"/>
        </w:rPr>
      </w:pPr>
    </w:p>
    <w:p w14:paraId="75581A6D" w14:textId="3E171E8E" w:rsidR="00457BE4" w:rsidRPr="009A3192" w:rsidRDefault="005069C4" w:rsidP="00457BE4">
      <w:pPr>
        <w:pStyle w:val="BodyText2"/>
        <w:ind w:right="-90"/>
        <w:rPr>
          <w:rFonts w:cs="Arial"/>
        </w:rPr>
      </w:pPr>
      <w:r>
        <w:t>“El Departamento de Administración de Servicios Médicos de California es responsable de reglamentar los planes de servicios médicos. Si usted tiene una queja formal en contra de su plan de salud, debe llamar primero a su plan de salud al 1-800-440-IEHP (4347), de lunes a viernes, 7am</w:t>
      </w:r>
      <w:r w:rsidR="00E3612A">
        <w:rPr>
          <w:rFonts w:cs="Arial"/>
          <w:szCs w:val="24"/>
        </w:rPr>
        <w:t>–</w:t>
      </w:r>
      <w:r>
        <w:t>7pm, y sábado y domingo, 8am</w:t>
      </w:r>
      <w:r w:rsidR="00E3612A">
        <w:rPr>
          <w:rFonts w:cs="Arial"/>
          <w:szCs w:val="24"/>
        </w:rPr>
        <w:t>–</w:t>
      </w:r>
      <w:r>
        <w:t xml:space="preserve">5pm. Los usuarios de TTY deben llamar al </w:t>
      </w:r>
      <w:r w:rsidR="00784C2C">
        <w:br/>
      </w:r>
      <w:r>
        <w:t xml:space="preserve">1-800-718-4347, y usar el proceso de quejas formales de su plan de salud antes de comunicarse con el Departamento. El uso de este proceso de quejas formales no prohíbe el ejercicio de ningún derecho o recurso legal potencial que pueda estar a su disposición. Si necesita ayuda con una queja formal relacionada con una emergencia, una queja formal que su plan de salud no haya resuelto a su entera satisfacción o una queja formal que haya quedado sin resolver durante más de 30 días, le recomendamos que llame al Departamento para solicitar asistencia. También podría ser elegible para una Revisión Médica Independiente </w:t>
      </w:r>
      <w:r>
        <w:rPr>
          <w:i/>
          <w:iCs/>
        </w:rPr>
        <w:t>(Independent Medical Review, IMR)</w:t>
      </w:r>
      <w:r>
        <w:t xml:space="preserve">. Si es elegible para una IMR, el proceso de IMR brindará una revisión imparcial de las decisiones médicas tomadas por un plan de salud en relación con la necesidad médica de un servicio o tratamiento propuesto, las decisiones de cobertura de tratamientos que son de naturaleza experimental o de investigación y las disputas por el pago de servicios médicos de emergencia o de urgencia. El Departamento también tiene un número de teléfono gratuito </w:t>
      </w:r>
      <w:r w:rsidR="00784C2C">
        <w:br/>
      </w:r>
      <w:r>
        <w:rPr>
          <w:b/>
        </w:rPr>
        <w:t>(1-888-466-2219)</w:t>
      </w:r>
      <w:r>
        <w:t xml:space="preserve"> y una línea TDD </w:t>
      </w:r>
      <w:r>
        <w:rPr>
          <w:b/>
        </w:rPr>
        <w:t>(1-877-688-9891)</w:t>
      </w:r>
      <w:r>
        <w:t xml:space="preserve"> para las personas con dificultades auditivas y del habla. El sitio web del Departamento, </w:t>
      </w:r>
      <w:hyperlink r:id="rId10" w:history="1">
        <w:r>
          <w:rPr>
            <w:rStyle w:val="Hyperlink"/>
            <w:b/>
          </w:rPr>
          <w:t>http://www.dmhc.ca.gov,</w:t>
        </w:r>
      </w:hyperlink>
      <w:r>
        <w:t xml:space="preserve"> ofrece formularios de queja, formularios de solicitud de IMR e instrucciones en línea”. </w:t>
      </w:r>
    </w:p>
    <w:p w14:paraId="4FFAB8D0" w14:textId="77777777" w:rsidR="00457BE4" w:rsidRPr="00611F21" w:rsidRDefault="00457BE4" w:rsidP="00457BE4">
      <w:pPr>
        <w:pBdr>
          <w:top w:val="single" w:sz="18" w:space="1" w:color="auto"/>
        </w:pBdr>
        <w:rPr>
          <w:rFonts w:ascii="Arial" w:hAnsi="Arial" w:cs="Arial"/>
          <w:sz w:val="4"/>
          <w:szCs w:val="4"/>
          <w:u w:val="single"/>
        </w:rPr>
      </w:pPr>
    </w:p>
    <w:p w14:paraId="1C594DA0" w14:textId="6090EF15" w:rsidR="005069C4" w:rsidRDefault="005069C4" w:rsidP="005069C4">
      <w:pPr>
        <w:pStyle w:val="NoSpacing"/>
        <w:rPr>
          <w:rFonts w:ascii="Arial" w:hAnsi="Arial"/>
          <w:sz w:val="24"/>
          <w:u w:val="single"/>
        </w:rPr>
      </w:pPr>
      <w:r>
        <w:rPr>
          <w:rFonts w:ascii="Arial" w:hAnsi="Arial"/>
          <w:sz w:val="24"/>
          <w:u w:val="single"/>
        </w:rPr>
        <w:t>CÓMO SOLICITO UNA AUDIENCIA ESTATAL</w:t>
      </w:r>
    </w:p>
    <w:p w14:paraId="2903B404" w14:textId="77777777" w:rsidR="005069C4" w:rsidRPr="00515B78" w:rsidRDefault="005069C4" w:rsidP="005069C4">
      <w:pPr>
        <w:pStyle w:val="NoSpacing"/>
        <w:rPr>
          <w:rFonts w:ascii="Arial" w:hAnsi="Arial"/>
          <w:sz w:val="18"/>
          <w:szCs w:val="18"/>
          <w:u w:val="single"/>
        </w:rPr>
      </w:pPr>
    </w:p>
    <w:p w14:paraId="0E1DBC79" w14:textId="4CF65B68" w:rsidR="005069C4" w:rsidRPr="00032DA8" w:rsidRDefault="005069C4" w:rsidP="005069C4">
      <w:pPr>
        <w:pStyle w:val="NoSpacing"/>
        <w:rPr>
          <w:rFonts w:ascii="Arial" w:hAnsi="Arial"/>
          <w:sz w:val="24"/>
        </w:rPr>
      </w:pPr>
      <w:r>
        <w:rPr>
          <w:rFonts w:ascii="Arial" w:hAnsi="Arial"/>
          <w:sz w:val="24"/>
        </w:rPr>
        <w:t>Como se indica más arriba, es posible que sea elegible para solicitar una Audiencia Estatal.</w:t>
      </w:r>
    </w:p>
    <w:p w14:paraId="25D41838" w14:textId="77777777" w:rsidR="005069C4" w:rsidRPr="00515B78" w:rsidRDefault="005069C4" w:rsidP="005069C4">
      <w:pPr>
        <w:pStyle w:val="NoSpacing"/>
        <w:rPr>
          <w:rFonts w:ascii="Arial" w:hAnsi="Arial"/>
          <w:sz w:val="18"/>
          <w:szCs w:val="18"/>
        </w:rPr>
      </w:pPr>
    </w:p>
    <w:p w14:paraId="54B1E0E7" w14:textId="221D7C00" w:rsidR="005069C4" w:rsidRPr="00B67BD9" w:rsidRDefault="005069C4" w:rsidP="005069C4">
      <w:pPr>
        <w:pStyle w:val="NoSpacing"/>
        <w:rPr>
          <w:rFonts w:ascii="Arial" w:hAnsi="Arial"/>
          <w:sz w:val="24"/>
        </w:rPr>
      </w:pPr>
      <w:r>
        <w:rPr>
          <w:rFonts w:ascii="Arial" w:hAnsi="Arial"/>
          <w:sz w:val="24"/>
        </w:rPr>
        <w:t>También puede solicitar una Audiencia Estatal de las siguientes maneras:</w:t>
      </w:r>
    </w:p>
    <w:p w14:paraId="470DDF79" w14:textId="77777777" w:rsidR="005069C4" w:rsidRPr="00515B78" w:rsidRDefault="005069C4" w:rsidP="005069C4">
      <w:pPr>
        <w:pStyle w:val="NoSpacing"/>
        <w:rPr>
          <w:rFonts w:ascii="Arial" w:hAnsi="Arial"/>
          <w:sz w:val="18"/>
          <w:szCs w:val="18"/>
        </w:rPr>
      </w:pPr>
    </w:p>
    <w:p w14:paraId="7A4311D3" w14:textId="602ACFF5" w:rsidR="005069C4" w:rsidRPr="00B67BD9" w:rsidRDefault="005069C4" w:rsidP="007100D0">
      <w:pPr>
        <w:pStyle w:val="NoSpacing"/>
        <w:numPr>
          <w:ilvl w:val="0"/>
          <w:numId w:val="13"/>
        </w:numPr>
        <w:rPr>
          <w:rFonts w:ascii="Arial" w:hAnsi="Arial"/>
          <w:sz w:val="24"/>
          <w:szCs w:val="24"/>
        </w:rPr>
      </w:pPr>
      <w:r>
        <w:rPr>
          <w:rFonts w:ascii="Arial" w:hAnsi="Arial"/>
          <w:sz w:val="24"/>
        </w:rPr>
        <w:t xml:space="preserve">En línea en </w:t>
      </w:r>
      <w:hyperlink r:id="rId11" w:history="1">
        <w:r>
          <w:rPr>
            <w:rFonts w:ascii="Arial" w:hAnsi="Arial"/>
            <w:color w:val="0000FF"/>
            <w:sz w:val="24"/>
            <w:u w:val="single"/>
          </w:rPr>
          <w:t>www.cdss.ca.gov</w:t>
        </w:r>
      </w:hyperlink>
    </w:p>
    <w:p w14:paraId="7A0FC8EE" w14:textId="77777777" w:rsidR="005069C4" w:rsidRPr="00515B78" w:rsidRDefault="005069C4" w:rsidP="005069C4">
      <w:pPr>
        <w:pStyle w:val="NoSpacing"/>
        <w:rPr>
          <w:rFonts w:ascii="Arial" w:hAnsi="Arial"/>
          <w:sz w:val="18"/>
          <w:szCs w:val="18"/>
        </w:rPr>
      </w:pPr>
    </w:p>
    <w:p w14:paraId="4A9C4746" w14:textId="6DE7F3D0" w:rsidR="005069C4" w:rsidRPr="00B67BD9" w:rsidRDefault="005069C4" w:rsidP="007100D0">
      <w:pPr>
        <w:pStyle w:val="NoSpacing"/>
        <w:numPr>
          <w:ilvl w:val="0"/>
          <w:numId w:val="13"/>
        </w:numPr>
        <w:rPr>
          <w:rFonts w:ascii="Arial" w:hAnsi="Arial"/>
          <w:sz w:val="24"/>
        </w:rPr>
      </w:pPr>
      <w:r>
        <w:rPr>
          <w:rFonts w:ascii="Arial" w:hAnsi="Arial"/>
          <w:sz w:val="24"/>
        </w:rPr>
        <w:t xml:space="preserve">Por teléfono: Llame al 1-800-743-8525. Este número puede estar muy ocupado. Es posible que escuche un mensaje que le pide que vuelva a llamar más tarde. Si </w:t>
      </w:r>
      <w:r w:rsidR="00A4330B">
        <w:rPr>
          <w:rFonts w:ascii="Arial" w:hAnsi="Arial"/>
          <w:sz w:val="24"/>
        </w:rPr>
        <w:t>tiene dificultades auditivas o del habla</w:t>
      </w:r>
      <w:r>
        <w:rPr>
          <w:rFonts w:ascii="Arial" w:hAnsi="Arial"/>
          <w:sz w:val="24"/>
        </w:rPr>
        <w:t>, llame al TTY/TDD 1-800-952-8349.</w:t>
      </w:r>
    </w:p>
    <w:p w14:paraId="68672929" w14:textId="77777777" w:rsidR="005069C4" w:rsidRPr="00515B78" w:rsidRDefault="005069C4" w:rsidP="005069C4">
      <w:pPr>
        <w:pStyle w:val="NoSpacing"/>
        <w:rPr>
          <w:rFonts w:ascii="Arial" w:hAnsi="Arial"/>
          <w:sz w:val="18"/>
          <w:szCs w:val="18"/>
        </w:rPr>
      </w:pPr>
    </w:p>
    <w:p w14:paraId="58A2F6D7" w14:textId="694AF59B" w:rsidR="005069C4" w:rsidRPr="00B67BD9" w:rsidRDefault="005069C4" w:rsidP="007100D0">
      <w:pPr>
        <w:pStyle w:val="NoSpacing"/>
        <w:numPr>
          <w:ilvl w:val="0"/>
          <w:numId w:val="13"/>
        </w:numPr>
        <w:rPr>
          <w:rFonts w:ascii="Arial" w:hAnsi="Arial"/>
          <w:sz w:val="24"/>
        </w:rPr>
      </w:pPr>
      <w:r>
        <w:rPr>
          <w:rFonts w:ascii="Arial" w:hAnsi="Arial"/>
          <w:sz w:val="24"/>
        </w:rPr>
        <w:t>Por escrito: Llene un formulario de Audiencia Estatal o envíe una carta. Envíela por correo o por fax:</w:t>
      </w:r>
    </w:p>
    <w:p w14:paraId="7EE473FD" w14:textId="77777777" w:rsidR="005069C4" w:rsidRPr="00515B78" w:rsidRDefault="005069C4" w:rsidP="005069C4">
      <w:pPr>
        <w:pStyle w:val="NoSpacing"/>
        <w:rPr>
          <w:rFonts w:ascii="Arial" w:hAnsi="Arial"/>
          <w:sz w:val="18"/>
          <w:szCs w:val="18"/>
        </w:rPr>
      </w:pPr>
    </w:p>
    <w:p w14:paraId="1D42A19B" w14:textId="77777777" w:rsidR="005069C4" w:rsidRPr="00784C2C" w:rsidRDefault="005069C4" w:rsidP="00784C2C">
      <w:pPr>
        <w:pStyle w:val="NoSpacing"/>
        <w:tabs>
          <w:tab w:val="left" w:pos="2127"/>
        </w:tabs>
        <w:ind w:left="720"/>
        <w:rPr>
          <w:rFonts w:ascii="Arial" w:hAnsi="Arial"/>
          <w:sz w:val="24"/>
          <w:lang w:val="en-US"/>
        </w:rPr>
      </w:pPr>
      <w:r w:rsidRPr="00784C2C">
        <w:rPr>
          <w:rFonts w:ascii="Arial" w:hAnsi="Arial"/>
          <w:sz w:val="24"/>
          <w:lang w:val="en-US"/>
        </w:rPr>
        <w:t xml:space="preserve">Correo: </w:t>
      </w:r>
      <w:r w:rsidRPr="00784C2C">
        <w:rPr>
          <w:rFonts w:ascii="Arial" w:hAnsi="Arial"/>
          <w:sz w:val="24"/>
          <w:lang w:val="en-US"/>
        </w:rPr>
        <w:tab/>
        <w:t>California Department of Social Services</w:t>
      </w:r>
    </w:p>
    <w:p w14:paraId="203E71FB" w14:textId="6519F020" w:rsidR="005069C4" w:rsidRPr="00784C2C" w:rsidRDefault="005069C4" w:rsidP="00784C2C">
      <w:pPr>
        <w:pStyle w:val="NoSpacing"/>
        <w:tabs>
          <w:tab w:val="left" w:pos="2127"/>
        </w:tabs>
        <w:ind w:left="720"/>
        <w:rPr>
          <w:rFonts w:ascii="Arial" w:hAnsi="Arial"/>
          <w:sz w:val="24"/>
          <w:lang w:val="en-US"/>
        </w:rPr>
      </w:pPr>
      <w:r w:rsidRPr="00784C2C">
        <w:rPr>
          <w:rFonts w:ascii="Arial" w:hAnsi="Arial"/>
          <w:sz w:val="24"/>
          <w:lang w:val="en-US"/>
        </w:rPr>
        <w:tab/>
        <w:t>State Hearings Division</w:t>
      </w:r>
    </w:p>
    <w:p w14:paraId="16A76647" w14:textId="77777777" w:rsidR="005069C4" w:rsidRPr="00784C2C" w:rsidRDefault="005069C4" w:rsidP="00784C2C">
      <w:pPr>
        <w:pStyle w:val="NoSpacing"/>
        <w:ind w:left="720" w:firstLine="1407"/>
        <w:rPr>
          <w:rFonts w:ascii="Arial" w:hAnsi="Arial"/>
          <w:lang w:val="en-US"/>
        </w:rPr>
      </w:pPr>
      <w:r w:rsidRPr="00784C2C">
        <w:rPr>
          <w:rFonts w:ascii="Arial" w:hAnsi="Arial"/>
          <w:sz w:val="24"/>
          <w:lang w:val="en-US"/>
        </w:rPr>
        <w:t>P.O. Box 944243,</w:t>
      </w:r>
      <w:r w:rsidRPr="00784C2C">
        <w:rPr>
          <w:rFonts w:ascii="Arial" w:hAnsi="Arial"/>
          <w:lang w:val="en-US"/>
        </w:rPr>
        <w:t xml:space="preserve"> </w:t>
      </w:r>
      <w:r w:rsidRPr="00784C2C">
        <w:rPr>
          <w:rFonts w:ascii="Arial" w:hAnsi="Arial"/>
          <w:sz w:val="24"/>
          <w:lang w:val="en-US"/>
        </w:rPr>
        <w:t>Mail Station 9-17-37</w:t>
      </w:r>
      <w:r w:rsidRPr="00784C2C">
        <w:rPr>
          <w:rFonts w:ascii="Arial" w:hAnsi="Arial"/>
          <w:lang w:val="en-US"/>
        </w:rPr>
        <w:tab/>
      </w:r>
    </w:p>
    <w:p w14:paraId="2F0B7F32" w14:textId="693D08A7" w:rsidR="005069C4" w:rsidRPr="00B67BD9" w:rsidRDefault="005069C4" w:rsidP="00784C2C">
      <w:pPr>
        <w:pStyle w:val="NoSpacing"/>
        <w:ind w:left="720" w:firstLine="1407"/>
        <w:rPr>
          <w:rFonts w:ascii="Arial" w:hAnsi="Arial"/>
          <w:sz w:val="24"/>
        </w:rPr>
      </w:pPr>
      <w:r>
        <w:rPr>
          <w:rFonts w:ascii="Arial" w:hAnsi="Arial"/>
          <w:sz w:val="24"/>
        </w:rPr>
        <w:t>Sacramento, CA 94244-2430</w:t>
      </w:r>
    </w:p>
    <w:p w14:paraId="671B6CFD" w14:textId="77777777" w:rsidR="005069C4" w:rsidRPr="00515B78" w:rsidRDefault="005069C4" w:rsidP="007100D0">
      <w:pPr>
        <w:pStyle w:val="NoSpacing"/>
        <w:ind w:left="720"/>
        <w:rPr>
          <w:rFonts w:ascii="Arial" w:hAnsi="Arial"/>
          <w:sz w:val="18"/>
          <w:szCs w:val="18"/>
        </w:rPr>
      </w:pPr>
    </w:p>
    <w:p w14:paraId="22311F39" w14:textId="2F1DE49A" w:rsidR="005069C4" w:rsidRPr="00B67BD9" w:rsidRDefault="005069C4" w:rsidP="00784C2C">
      <w:pPr>
        <w:pStyle w:val="NoSpacing"/>
        <w:tabs>
          <w:tab w:val="left" w:pos="2127"/>
        </w:tabs>
        <w:ind w:left="720"/>
        <w:rPr>
          <w:rFonts w:ascii="Arial" w:hAnsi="Arial"/>
          <w:sz w:val="24"/>
        </w:rPr>
      </w:pPr>
      <w:r>
        <w:rPr>
          <w:rFonts w:ascii="Arial" w:hAnsi="Arial"/>
          <w:sz w:val="24"/>
        </w:rPr>
        <w:t>Fax:</w:t>
      </w:r>
      <w:r>
        <w:rPr>
          <w:rFonts w:ascii="Arial" w:hAnsi="Arial"/>
          <w:sz w:val="24"/>
        </w:rPr>
        <w:tab/>
        <w:t>(916) 309-3487 o al número gratuito 1-833-281-0903</w:t>
      </w:r>
    </w:p>
    <w:p w14:paraId="5187841B" w14:textId="77777777" w:rsidR="005069C4" w:rsidRPr="00515B78" w:rsidRDefault="005069C4" w:rsidP="007100D0">
      <w:pPr>
        <w:pStyle w:val="NoSpacing"/>
        <w:ind w:left="720"/>
        <w:rPr>
          <w:rFonts w:ascii="Arial" w:hAnsi="Arial"/>
          <w:sz w:val="18"/>
          <w:szCs w:val="18"/>
        </w:rPr>
      </w:pPr>
    </w:p>
    <w:p w14:paraId="56E3D4B4" w14:textId="77777777" w:rsidR="005069C4" w:rsidRDefault="005069C4" w:rsidP="007100D0">
      <w:pPr>
        <w:pStyle w:val="NoSpacing"/>
        <w:ind w:left="720"/>
        <w:rPr>
          <w:rFonts w:ascii="Arial" w:hAnsi="Arial"/>
          <w:sz w:val="24"/>
          <w:szCs w:val="24"/>
        </w:rPr>
      </w:pPr>
      <w:r>
        <w:rPr>
          <w:rFonts w:ascii="Arial" w:hAnsi="Arial"/>
          <w:sz w:val="24"/>
        </w:rPr>
        <w:t xml:space="preserve">Se incluye un Formulario de Audiencia Estatal junto con esta carta. Asegúrese de incluir su nombre, domicilio, número de teléfono, Número de Seguro Social o Número de Índice de Cliente </w:t>
      </w:r>
      <w:r>
        <w:rPr>
          <w:rFonts w:ascii="Arial" w:hAnsi="Arial"/>
          <w:i/>
          <w:iCs/>
          <w:sz w:val="24"/>
        </w:rPr>
        <w:t>(Client Index Number, CIN)</w:t>
      </w:r>
      <w:r>
        <w:rPr>
          <w:rFonts w:ascii="Arial" w:hAnsi="Arial"/>
          <w:sz w:val="24"/>
        </w:rPr>
        <w:t xml:space="preserve">, y el motivo por el cual desea una Audiencia Estatal. Si alguien le está ayudando a solicitar una Audiencia Estatal, incluya el nombre, el domicilio y el número de teléfono de esa persona en el formulario o la carta. Si necesita un intérprete, indique a la División de Audiencias Estatales qué idioma habla. No tendrá que pagar por un intérprete. La División de Audiencias Estatales le conseguirá uno. Si tiene una discapacidad, la División de Audiencias Estatales puede conseguirle adaptaciones especiales gratuitas para ayudarle a participar en la audiencia. Por favor, incluya información sobre su discapacidad y la adaptación que necesita. </w:t>
      </w:r>
    </w:p>
    <w:p w14:paraId="7D63CF82" w14:textId="77777777" w:rsidR="005069C4" w:rsidRPr="00515B78" w:rsidRDefault="005069C4" w:rsidP="005069C4">
      <w:pPr>
        <w:pStyle w:val="NoSpacing"/>
        <w:rPr>
          <w:rFonts w:ascii="Arial" w:hAnsi="Arial"/>
          <w:sz w:val="18"/>
          <w:szCs w:val="18"/>
        </w:rPr>
      </w:pPr>
    </w:p>
    <w:p w14:paraId="791CB16C" w14:textId="77777777" w:rsidR="005069C4" w:rsidRDefault="005069C4" w:rsidP="005069C4">
      <w:pPr>
        <w:pStyle w:val="NoSpacing"/>
        <w:rPr>
          <w:rFonts w:ascii="Arial" w:hAnsi="Arial"/>
          <w:sz w:val="24"/>
        </w:rPr>
      </w:pPr>
      <w:r>
        <w:rPr>
          <w:rFonts w:ascii="Arial" w:hAnsi="Arial"/>
          <w:sz w:val="24"/>
        </w:rPr>
        <w:t xml:space="preserve">Después de solicitar una Audiencia Estatal, podrían pasar hasta 90 días antes de que su caso se decida y se le envíe una respuesta. Si cree que la espera de 90 días perjudicará su salud, puede solicitar una Audiencia Acelerada. Si la División de Audiencias Estatales aprueba su solicitud de Audiencia Acelerada, es posible que pueda obtener una decisión de la audiencia en un plazo de tres días a partir de la fecha en que reciba el expediente de su caso de parte de su plan de salud. </w:t>
      </w:r>
    </w:p>
    <w:p w14:paraId="5CCF7E89" w14:textId="77777777" w:rsidR="005069C4" w:rsidRPr="00515B78" w:rsidRDefault="005069C4" w:rsidP="005069C4">
      <w:pPr>
        <w:pStyle w:val="NoSpacing"/>
        <w:rPr>
          <w:rFonts w:ascii="Arial" w:hAnsi="Arial"/>
          <w:sz w:val="18"/>
          <w:szCs w:val="18"/>
        </w:rPr>
      </w:pPr>
    </w:p>
    <w:p w14:paraId="1F3622D1" w14:textId="77777777" w:rsidR="005069C4" w:rsidRDefault="005069C4" w:rsidP="005069C4">
      <w:pPr>
        <w:pStyle w:val="NoSpacing"/>
        <w:rPr>
          <w:rFonts w:ascii="Arial" w:hAnsi="Arial"/>
          <w:sz w:val="24"/>
          <w:szCs w:val="24"/>
        </w:rPr>
      </w:pPr>
      <w:r>
        <w:rPr>
          <w:rFonts w:ascii="Arial" w:hAnsi="Arial"/>
          <w:sz w:val="24"/>
        </w:rPr>
        <w:t>Para solicitar una Audiencia Acelerada, llame a la División de Audiencias Estatales al número de arriba. O bien, puede enviar el formulario de Audiencia Estatal o una carta a la División de Audiencias Estatales. Usted debe explicar de qué manera esperar hasta 90 días para que se tome una decisión perjudicará su vida, su salud o su capacidad para conseguir o mantener un funcionamiento óptimo de su organismo. También puede obtener una carta de su doctor que le ayude a demostrar por qué necesita una Audiencia Acelerada.</w:t>
      </w:r>
    </w:p>
    <w:p w14:paraId="7AE2659E" w14:textId="77777777" w:rsidR="005069C4" w:rsidRPr="00515B78" w:rsidRDefault="005069C4" w:rsidP="005069C4">
      <w:pPr>
        <w:pStyle w:val="NoSpacing"/>
        <w:rPr>
          <w:rFonts w:ascii="Arial" w:hAnsi="Arial"/>
          <w:sz w:val="18"/>
          <w:szCs w:val="18"/>
        </w:rPr>
      </w:pPr>
    </w:p>
    <w:p w14:paraId="5A61595B" w14:textId="77777777" w:rsidR="005069C4" w:rsidRPr="007100D0" w:rsidRDefault="005069C4" w:rsidP="005069C4">
      <w:pPr>
        <w:pStyle w:val="NoSpacing"/>
        <w:rPr>
          <w:rFonts w:ascii="Arial" w:hAnsi="Arial" w:cs="Arial"/>
          <w:sz w:val="24"/>
          <w:szCs w:val="24"/>
        </w:rPr>
      </w:pPr>
      <w:r>
        <w:rPr>
          <w:rFonts w:ascii="Arial" w:hAnsi="Arial"/>
          <w:sz w:val="24"/>
        </w:rPr>
        <w:t>Puede hablar usted mismo en la Audiencia Estatal. O bien, puede pedirle a otra persona como un familiar, amigo, defensor, doctor o abogado que hable en nombre de usted. Si desea que otra persona hable en su nombre, debe firmar un formulario para informarle a la División de Audiencias Estatales que la persona está autorizada a hablar en nombre de usted. Esta persona se denomina Representante Autorizado.</w:t>
      </w:r>
    </w:p>
    <w:p w14:paraId="63ADD4BE" w14:textId="77777777" w:rsidR="005069C4" w:rsidRPr="00515B78" w:rsidRDefault="005069C4" w:rsidP="005069C4">
      <w:pPr>
        <w:pStyle w:val="NoSpacing"/>
        <w:rPr>
          <w:rFonts w:ascii="Arial" w:hAnsi="Arial" w:cs="Arial"/>
          <w:sz w:val="18"/>
          <w:szCs w:val="18"/>
        </w:rPr>
      </w:pPr>
    </w:p>
    <w:p w14:paraId="1EC77151" w14:textId="77777777" w:rsidR="005069C4" w:rsidRPr="007100D0" w:rsidRDefault="005069C4" w:rsidP="005069C4">
      <w:pPr>
        <w:pStyle w:val="NoSpacing"/>
        <w:rPr>
          <w:rFonts w:ascii="Arial" w:hAnsi="Arial" w:cs="Arial"/>
          <w:b/>
          <w:sz w:val="24"/>
          <w:szCs w:val="24"/>
          <w:u w:val="single"/>
        </w:rPr>
      </w:pPr>
      <w:r>
        <w:rPr>
          <w:rFonts w:ascii="Arial" w:hAnsi="Arial"/>
          <w:sz w:val="24"/>
          <w:u w:val="single"/>
        </w:rPr>
        <w:t>AYUDA LEGAL</w:t>
      </w:r>
    </w:p>
    <w:p w14:paraId="6452E04E" w14:textId="77777777" w:rsidR="005069C4" w:rsidRPr="00515B78" w:rsidRDefault="005069C4" w:rsidP="005069C4">
      <w:pPr>
        <w:pStyle w:val="NoSpacing"/>
        <w:rPr>
          <w:rFonts w:ascii="Arial" w:hAnsi="Arial" w:cs="Arial"/>
          <w:sz w:val="18"/>
          <w:szCs w:val="18"/>
        </w:rPr>
      </w:pPr>
    </w:p>
    <w:p w14:paraId="09E81B69" w14:textId="1F7F4E90" w:rsidR="008525CB" w:rsidRDefault="005069C4" w:rsidP="00515B78">
      <w:pPr>
        <w:pStyle w:val="NoSpacing"/>
        <w:rPr>
          <w:rFonts w:ascii="Arial" w:eastAsia="Arial" w:hAnsi="Arial" w:cs="Arial"/>
          <w:b/>
          <w:bCs/>
          <w:sz w:val="28"/>
          <w:szCs w:val="28"/>
          <w:u w:val="thick" w:color="000000"/>
        </w:rPr>
      </w:pPr>
      <w:r>
        <w:rPr>
          <w:rFonts w:ascii="Arial" w:hAnsi="Arial"/>
          <w:sz w:val="24"/>
        </w:rPr>
        <w:t xml:space="preserve">Quizás pueda obtener ayuda </w:t>
      </w:r>
      <w:r w:rsidRPr="009A3192">
        <w:rPr>
          <w:rFonts w:ascii="Arial" w:hAnsi="Arial"/>
          <w:sz w:val="24"/>
        </w:rPr>
        <w:t xml:space="preserve">legal gratuita. Llame al </w:t>
      </w:r>
      <w:r w:rsidRPr="009A3192">
        <w:rPr>
          <w:rFonts w:ascii="Arial" w:hAnsi="Arial"/>
          <w:color w:val="3B3838" w:themeColor="background2" w:themeShade="40"/>
          <w:sz w:val="24"/>
        </w:rPr>
        <w:t>Departamento de Asuntos del Consumidor del Estado 1-800-952-5210</w:t>
      </w:r>
      <w:r w:rsidRPr="009A3192">
        <w:rPr>
          <w:rFonts w:ascii="Arial" w:hAnsi="Arial"/>
          <w:sz w:val="24"/>
        </w:rPr>
        <w:t>.</w:t>
      </w:r>
      <w:r w:rsidRPr="009A3192">
        <w:rPr>
          <w:rFonts w:ascii="Arial" w:hAnsi="Arial"/>
          <w:color w:val="3B3838" w:themeColor="background2" w:themeShade="40"/>
          <w:sz w:val="24"/>
        </w:rPr>
        <w:t xml:space="preserve"> </w:t>
      </w:r>
      <w:r w:rsidRPr="009A3192">
        <w:rPr>
          <w:rFonts w:ascii="Arial" w:hAnsi="Arial"/>
          <w:sz w:val="24"/>
        </w:rPr>
        <w:t>También puede llamar a la Oficina de Asistencia Legal local de su condado al 1-888-804-3536.</w:t>
      </w:r>
    </w:p>
    <w:p w14:paraId="44E93948" w14:textId="77777777" w:rsidR="00740A28" w:rsidRDefault="00740A28" w:rsidP="000876F4">
      <w:pPr>
        <w:widowControl w:val="0"/>
        <w:spacing w:before="30" w:after="0" w:line="240" w:lineRule="auto"/>
        <w:ind w:right="-20"/>
        <w:rPr>
          <w:rFonts w:ascii="Arial" w:eastAsia="Arial" w:hAnsi="Arial" w:cs="Arial"/>
          <w:b/>
          <w:bCs/>
          <w:sz w:val="28"/>
          <w:szCs w:val="28"/>
          <w:u w:val="thick" w:color="000000"/>
        </w:rPr>
        <w:sectPr w:rsidR="00740A28" w:rsidSect="00406BBC">
          <w:headerReference w:type="default" r:id="rId12"/>
          <w:footerReference w:type="default" r:id="rId13"/>
          <w:pgSz w:w="12240" w:h="15840"/>
          <w:pgMar w:top="720" w:right="1000" w:bottom="680" w:left="1000" w:header="720" w:footer="720" w:gutter="0"/>
          <w:pgNumType w:start="2"/>
          <w:cols w:space="720"/>
        </w:sectPr>
      </w:pPr>
    </w:p>
    <w:p w14:paraId="491718DF" w14:textId="6158CBA9" w:rsidR="000876F4" w:rsidRPr="000876F4" w:rsidRDefault="000876F4" w:rsidP="008525CB">
      <w:pPr>
        <w:widowControl w:val="0"/>
        <w:spacing w:before="30" w:after="0" w:line="240" w:lineRule="auto"/>
        <w:ind w:right="-20"/>
        <w:jc w:val="center"/>
        <w:rPr>
          <w:rFonts w:ascii="Arial" w:eastAsia="Arial" w:hAnsi="Arial" w:cs="Arial"/>
          <w:sz w:val="28"/>
          <w:szCs w:val="28"/>
        </w:rPr>
      </w:pPr>
      <w:r>
        <w:rPr>
          <w:rFonts w:ascii="Arial" w:hAnsi="Arial"/>
          <w:b/>
          <w:sz w:val="28"/>
          <w:u w:val="thick" w:color="000000"/>
        </w:rPr>
        <w:lastRenderedPageBreak/>
        <w:t>FORMULARIO PARA PRESENTAR UNA AUDIENCIA ESTATAL POR UNA DENEGACIÓN DE CUIDADO MÉDICO ADMINISTRADO</w:t>
      </w:r>
    </w:p>
    <w:p w14:paraId="16220159" w14:textId="77777777" w:rsidR="000876F4" w:rsidRPr="00412AA3" w:rsidRDefault="000876F4" w:rsidP="00412AA3">
      <w:pPr>
        <w:widowControl w:val="0"/>
        <w:spacing w:after="0" w:line="260" w:lineRule="exact"/>
        <w:rPr>
          <w:rFonts w:ascii="Calibri" w:eastAsia="Calibri" w:hAnsi="Calibri" w:cs="Times New Roman"/>
          <w:sz w:val="10"/>
          <w:szCs w:val="10"/>
        </w:rPr>
      </w:pPr>
    </w:p>
    <w:p w14:paraId="0F57D77B" w14:textId="2CFEB941" w:rsidR="000876F4" w:rsidRPr="000876F4" w:rsidRDefault="000876F4" w:rsidP="00412AA3">
      <w:pPr>
        <w:widowControl w:val="0"/>
        <w:spacing w:after="0" w:line="240" w:lineRule="auto"/>
        <w:ind w:right="-20"/>
        <w:rPr>
          <w:rFonts w:ascii="Arial" w:eastAsia="Arial" w:hAnsi="Arial" w:cs="Arial"/>
          <w:sz w:val="24"/>
          <w:szCs w:val="24"/>
        </w:rPr>
      </w:pPr>
      <w:r>
        <w:rPr>
          <w:rFonts w:ascii="Arial" w:hAnsi="Arial"/>
          <w:sz w:val="24"/>
        </w:rPr>
        <w:t xml:space="preserve">Para solicitar una Audiencia Estatal, llame al: </w:t>
      </w:r>
      <w:r>
        <w:rPr>
          <w:rFonts w:ascii="Arial" w:hAnsi="Arial"/>
          <w:b/>
          <w:sz w:val="24"/>
        </w:rPr>
        <w:t>1-800-743-8525</w:t>
      </w:r>
      <w:r>
        <w:rPr>
          <w:rFonts w:ascii="Arial" w:hAnsi="Arial"/>
          <w:sz w:val="24"/>
        </w:rPr>
        <w:t xml:space="preserve">. </w:t>
      </w:r>
      <w:r>
        <w:rPr>
          <w:rFonts w:ascii="Arial" w:hAnsi="Arial"/>
          <w:b/>
          <w:sz w:val="24"/>
        </w:rPr>
        <w:t>Los usuarios de TDD deben llamar al 1-800-952-8349.</w:t>
      </w:r>
      <w:r w:rsidR="00784C2C">
        <w:rPr>
          <w:rFonts w:ascii="Arial" w:eastAsia="Arial" w:hAnsi="Arial" w:cs="Arial"/>
          <w:sz w:val="24"/>
          <w:szCs w:val="24"/>
        </w:rPr>
        <w:t xml:space="preserve"> </w:t>
      </w:r>
      <w:r>
        <w:rPr>
          <w:rFonts w:ascii="Arial" w:hAnsi="Arial"/>
          <w:sz w:val="24"/>
        </w:rPr>
        <w:t>También puede solicitar una audiencia de las siguientes maneras:</w:t>
      </w:r>
    </w:p>
    <w:p w14:paraId="37F24806" w14:textId="77777777" w:rsidR="000876F4" w:rsidRPr="00412AA3" w:rsidRDefault="000876F4" w:rsidP="00412AA3">
      <w:pPr>
        <w:widowControl w:val="0"/>
        <w:spacing w:after="0" w:line="240" w:lineRule="exact"/>
        <w:rPr>
          <w:rFonts w:ascii="Calibri" w:eastAsia="Calibri" w:hAnsi="Calibri" w:cs="Times New Roman"/>
          <w:sz w:val="10"/>
          <w:szCs w:val="10"/>
        </w:rPr>
      </w:pPr>
    </w:p>
    <w:p w14:paraId="64C1ECD0" w14:textId="183159C3" w:rsidR="000876F4" w:rsidRPr="000876F4" w:rsidRDefault="000876F4" w:rsidP="00B50B31">
      <w:pPr>
        <w:widowControl w:val="0"/>
        <w:tabs>
          <w:tab w:val="left" w:pos="1400"/>
        </w:tabs>
        <w:spacing w:after="0" w:line="240" w:lineRule="auto"/>
        <w:ind w:left="851" w:right="-20" w:hanging="131"/>
        <w:rPr>
          <w:rFonts w:ascii="Arial" w:eastAsia="Arial" w:hAnsi="Arial" w:cs="Arial"/>
          <w:sz w:val="24"/>
          <w:szCs w:val="24"/>
        </w:rPr>
      </w:pPr>
      <w:r>
        <w:rPr>
          <w:rFonts w:ascii="Times New Roman" w:hAnsi="Times New Roman"/>
          <w:sz w:val="24"/>
        </w:rPr>
        <w:t xml:space="preserve">• </w:t>
      </w:r>
      <w:r>
        <w:rPr>
          <w:rFonts w:ascii="Arial" w:hAnsi="Arial"/>
          <w:sz w:val="24"/>
        </w:rPr>
        <w:t xml:space="preserve">Puede solicitar una audiencia </w:t>
      </w:r>
      <w:r>
        <w:rPr>
          <w:rFonts w:ascii="Arial" w:hAnsi="Arial"/>
          <w:b/>
          <w:sz w:val="24"/>
        </w:rPr>
        <w:t xml:space="preserve">EN LÍNEA </w:t>
      </w:r>
      <w:r>
        <w:rPr>
          <w:rFonts w:ascii="Arial" w:hAnsi="Arial"/>
          <w:sz w:val="24"/>
        </w:rPr>
        <w:t xml:space="preserve">en </w:t>
      </w:r>
      <w:hyperlink r:id="rId14">
        <w:r>
          <w:rPr>
            <w:rFonts w:ascii="Arial" w:hAnsi="Arial"/>
            <w:b/>
            <w:sz w:val="24"/>
          </w:rPr>
          <w:t>WWW.CDSS.CA.GOV</w:t>
        </w:r>
      </w:hyperlink>
    </w:p>
    <w:p w14:paraId="7EA6D135" w14:textId="77777777" w:rsidR="000876F4" w:rsidRPr="00412AA3" w:rsidRDefault="000876F4" w:rsidP="00B50B31">
      <w:pPr>
        <w:widowControl w:val="0"/>
        <w:spacing w:after="0" w:line="280" w:lineRule="exact"/>
        <w:ind w:left="851" w:hanging="131"/>
        <w:rPr>
          <w:rFonts w:ascii="Calibri" w:eastAsia="Calibri" w:hAnsi="Calibri" w:cs="Times New Roman"/>
          <w:sz w:val="10"/>
          <w:szCs w:val="10"/>
        </w:rPr>
      </w:pPr>
    </w:p>
    <w:p w14:paraId="60B4E2CD" w14:textId="05CFBD9D" w:rsidR="000876F4" w:rsidRPr="000876F4" w:rsidRDefault="000876F4" w:rsidP="00B50B31">
      <w:pPr>
        <w:widowControl w:val="0"/>
        <w:tabs>
          <w:tab w:val="left" w:pos="1400"/>
        </w:tabs>
        <w:spacing w:after="0" w:line="240" w:lineRule="auto"/>
        <w:ind w:left="851" w:right="-20" w:hanging="131"/>
        <w:rPr>
          <w:rFonts w:ascii="Arial" w:eastAsia="Arial" w:hAnsi="Arial" w:cs="Arial"/>
          <w:sz w:val="24"/>
          <w:szCs w:val="24"/>
        </w:rPr>
      </w:pPr>
      <w:r>
        <w:rPr>
          <w:rFonts w:ascii="Times New Roman" w:hAnsi="Times New Roman"/>
          <w:sz w:val="24"/>
        </w:rPr>
        <w:t xml:space="preserve">• </w:t>
      </w:r>
      <w:r>
        <w:rPr>
          <w:rFonts w:ascii="Arial" w:hAnsi="Arial"/>
          <w:sz w:val="24"/>
        </w:rPr>
        <w:t xml:space="preserve">Puede llenar este formulario y enviarlo por </w:t>
      </w:r>
      <w:r>
        <w:rPr>
          <w:rFonts w:ascii="Arial" w:hAnsi="Arial"/>
          <w:b/>
          <w:sz w:val="24"/>
        </w:rPr>
        <w:t xml:space="preserve">FAX </w:t>
      </w:r>
      <w:r>
        <w:rPr>
          <w:rFonts w:ascii="Arial" w:hAnsi="Arial"/>
          <w:sz w:val="24"/>
        </w:rPr>
        <w:t xml:space="preserve">a la División de Audiencias Estatales al </w:t>
      </w:r>
      <w:r>
        <w:rPr>
          <w:rFonts w:ascii="Arial" w:hAnsi="Arial"/>
          <w:b/>
          <w:sz w:val="24"/>
        </w:rPr>
        <w:t>916-309-3487</w:t>
      </w:r>
    </w:p>
    <w:p w14:paraId="166DB8C1" w14:textId="77777777" w:rsidR="000876F4" w:rsidRPr="00412AA3" w:rsidRDefault="000876F4" w:rsidP="00B50B31">
      <w:pPr>
        <w:widowControl w:val="0"/>
        <w:spacing w:after="0" w:line="280" w:lineRule="exact"/>
        <w:ind w:left="851" w:hanging="131"/>
        <w:rPr>
          <w:rFonts w:ascii="Calibri" w:eastAsia="Calibri" w:hAnsi="Calibri" w:cs="Times New Roman"/>
          <w:sz w:val="10"/>
          <w:szCs w:val="10"/>
        </w:rPr>
      </w:pPr>
    </w:p>
    <w:p w14:paraId="0A557545" w14:textId="46F1E823" w:rsidR="000876F4" w:rsidRPr="000876F4" w:rsidRDefault="000876F4" w:rsidP="00B50B31">
      <w:pPr>
        <w:widowControl w:val="0"/>
        <w:tabs>
          <w:tab w:val="left" w:pos="1400"/>
        </w:tabs>
        <w:spacing w:after="0" w:line="240" w:lineRule="auto"/>
        <w:ind w:left="851" w:right="-20" w:hanging="131"/>
        <w:rPr>
          <w:rFonts w:ascii="Arial" w:eastAsia="Arial" w:hAnsi="Arial" w:cs="Arial"/>
          <w:sz w:val="24"/>
          <w:szCs w:val="24"/>
        </w:rPr>
      </w:pPr>
      <w:r>
        <w:rPr>
          <w:rFonts w:ascii="Times New Roman" w:hAnsi="Times New Roman"/>
          <w:sz w:val="24"/>
        </w:rPr>
        <w:t xml:space="preserve">• </w:t>
      </w:r>
      <w:r>
        <w:rPr>
          <w:rFonts w:ascii="Arial" w:hAnsi="Arial"/>
          <w:sz w:val="24"/>
        </w:rPr>
        <w:t xml:space="preserve">Puede llenar este formulario y enviarlo por </w:t>
      </w:r>
      <w:r>
        <w:rPr>
          <w:rFonts w:ascii="Arial" w:hAnsi="Arial"/>
          <w:b/>
          <w:sz w:val="24"/>
        </w:rPr>
        <w:t xml:space="preserve">CORREO ELECTRÓNICO </w:t>
      </w:r>
      <w:r>
        <w:rPr>
          <w:rFonts w:ascii="Arial" w:hAnsi="Arial"/>
          <w:sz w:val="24"/>
        </w:rPr>
        <w:t xml:space="preserve">a </w:t>
      </w:r>
      <w:hyperlink r:id="rId15">
        <w:r>
          <w:rPr>
            <w:rFonts w:ascii="Arial" w:hAnsi="Arial"/>
            <w:b/>
            <w:sz w:val="24"/>
            <w:u w:val="thick" w:color="000000"/>
          </w:rPr>
          <w:t>SCOPEOFBENEFITS@DSS.CA.GOV</w:t>
        </w:r>
      </w:hyperlink>
    </w:p>
    <w:p w14:paraId="5E5C1AD2" w14:textId="77777777" w:rsidR="000876F4" w:rsidRPr="00412AA3" w:rsidRDefault="000876F4" w:rsidP="00B50B31">
      <w:pPr>
        <w:widowControl w:val="0"/>
        <w:spacing w:after="0" w:line="240" w:lineRule="exact"/>
        <w:ind w:left="851" w:hanging="131"/>
        <w:rPr>
          <w:rFonts w:ascii="Calibri" w:eastAsia="Calibri" w:hAnsi="Calibri" w:cs="Times New Roman"/>
          <w:sz w:val="10"/>
          <w:szCs w:val="10"/>
        </w:rPr>
      </w:pPr>
    </w:p>
    <w:p w14:paraId="0E7DD344" w14:textId="27174C53" w:rsidR="000876F4" w:rsidRPr="000876F4" w:rsidRDefault="000876F4" w:rsidP="00B50B31">
      <w:pPr>
        <w:widowControl w:val="0"/>
        <w:tabs>
          <w:tab w:val="left" w:pos="1400"/>
        </w:tabs>
        <w:spacing w:before="32" w:after="0" w:line="250" w:lineRule="auto"/>
        <w:ind w:left="709" w:right="175" w:firstLine="11"/>
        <w:rPr>
          <w:rFonts w:ascii="Arial" w:eastAsia="Arial" w:hAnsi="Arial" w:cs="Arial"/>
          <w:sz w:val="24"/>
          <w:szCs w:val="24"/>
        </w:rPr>
      </w:pPr>
      <w:r>
        <w:rPr>
          <w:rFonts w:ascii="Times New Roman" w:hAnsi="Times New Roman"/>
          <w:sz w:val="24"/>
        </w:rPr>
        <w:t xml:space="preserve">• </w:t>
      </w:r>
      <w:r>
        <w:rPr>
          <w:rFonts w:ascii="Arial" w:hAnsi="Arial"/>
          <w:b/>
          <w:sz w:val="24"/>
        </w:rPr>
        <w:t xml:space="preserve">(Nota: </w:t>
      </w:r>
      <w:r>
        <w:rPr>
          <w:rFonts w:ascii="Arial" w:hAnsi="Arial"/>
          <w:sz w:val="24"/>
        </w:rPr>
        <w:t xml:space="preserve">Si usa el correo electrónico, </w:t>
      </w:r>
      <w:r>
        <w:rPr>
          <w:rFonts w:ascii="Arial" w:hAnsi="Arial"/>
          <w:i/>
          <w:sz w:val="24"/>
        </w:rPr>
        <w:t>tenga en cuenta que corre el riesgo de que un tercero, distinto de la División de Audiencias Estatales, pueda interceptar su mensaje. Le recomendamos que considere usar un método más seguro para enviar su solicitud).</w:t>
      </w:r>
    </w:p>
    <w:p w14:paraId="0C1E9D8A" w14:textId="77777777" w:rsidR="000876F4" w:rsidRPr="00412AA3" w:rsidRDefault="000876F4" w:rsidP="00412AA3">
      <w:pPr>
        <w:widowControl w:val="0"/>
        <w:spacing w:after="0" w:line="240" w:lineRule="exact"/>
        <w:ind w:left="720"/>
        <w:rPr>
          <w:rFonts w:ascii="Calibri" w:eastAsia="Calibri" w:hAnsi="Calibri" w:cs="Times New Roman"/>
          <w:sz w:val="10"/>
          <w:szCs w:val="10"/>
        </w:rPr>
      </w:pPr>
    </w:p>
    <w:p w14:paraId="0D8E75B4" w14:textId="587B69E5" w:rsidR="000876F4" w:rsidRPr="000876F4" w:rsidRDefault="000876F4" w:rsidP="00C37833">
      <w:pPr>
        <w:widowControl w:val="0"/>
        <w:tabs>
          <w:tab w:val="left" w:pos="1400"/>
        </w:tabs>
        <w:spacing w:after="0" w:line="240" w:lineRule="auto"/>
        <w:ind w:left="720" w:right="-20"/>
        <w:rPr>
          <w:rFonts w:ascii="Arial" w:eastAsia="Arial" w:hAnsi="Arial" w:cs="Arial"/>
          <w:sz w:val="24"/>
          <w:szCs w:val="24"/>
        </w:rPr>
      </w:pPr>
      <w:r>
        <w:rPr>
          <w:rFonts w:ascii="Times New Roman" w:hAnsi="Times New Roman"/>
          <w:sz w:val="24"/>
        </w:rPr>
        <w:t xml:space="preserve">• </w:t>
      </w:r>
      <w:r>
        <w:rPr>
          <w:rFonts w:ascii="Arial" w:hAnsi="Arial"/>
          <w:sz w:val="24"/>
        </w:rPr>
        <w:t xml:space="preserve">También puede enviar </w:t>
      </w:r>
      <w:r>
        <w:rPr>
          <w:rFonts w:ascii="Arial" w:hAnsi="Arial"/>
          <w:b/>
          <w:sz w:val="24"/>
        </w:rPr>
        <w:t xml:space="preserve">POR CORREO </w:t>
      </w:r>
      <w:r>
        <w:rPr>
          <w:rFonts w:ascii="Arial" w:hAnsi="Arial"/>
          <w:sz w:val="24"/>
        </w:rPr>
        <w:t xml:space="preserve">esta Solicitud de Audiencia Estatal </w:t>
      </w:r>
      <w:r>
        <w:rPr>
          <w:rFonts w:ascii="Arial" w:hAnsi="Arial"/>
          <w:b/>
          <w:sz w:val="24"/>
        </w:rPr>
        <w:t>a:</w:t>
      </w:r>
    </w:p>
    <w:p w14:paraId="2D462134" w14:textId="77777777" w:rsidR="000876F4" w:rsidRPr="00412AA3" w:rsidRDefault="000876F4" w:rsidP="00412AA3">
      <w:pPr>
        <w:widowControl w:val="0"/>
        <w:spacing w:after="0" w:line="280" w:lineRule="exact"/>
        <w:rPr>
          <w:rFonts w:ascii="Calibri" w:eastAsia="Calibri" w:hAnsi="Calibri" w:cs="Times New Roman"/>
          <w:sz w:val="10"/>
          <w:szCs w:val="10"/>
        </w:rPr>
      </w:pPr>
    </w:p>
    <w:p w14:paraId="7674A52C" w14:textId="77777777" w:rsidR="000876F4" w:rsidRPr="00784C2C" w:rsidRDefault="000876F4" w:rsidP="00D658AF">
      <w:pPr>
        <w:widowControl w:val="0"/>
        <w:spacing w:after="0" w:line="240" w:lineRule="auto"/>
        <w:ind w:left="1440" w:right="-20"/>
        <w:rPr>
          <w:rFonts w:ascii="Arial" w:eastAsia="Arial" w:hAnsi="Arial" w:cs="Arial"/>
          <w:sz w:val="24"/>
          <w:szCs w:val="24"/>
          <w:lang w:val="en-US"/>
        </w:rPr>
      </w:pPr>
      <w:r w:rsidRPr="00784C2C">
        <w:rPr>
          <w:rFonts w:ascii="Arial" w:hAnsi="Arial"/>
          <w:sz w:val="24"/>
          <w:lang w:val="en-US"/>
        </w:rPr>
        <w:t>California Department of Social Services</w:t>
      </w:r>
    </w:p>
    <w:p w14:paraId="73F18EA7" w14:textId="77777777" w:rsidR="000876F4" w:rsidRPr="00784C2C" w:rsidRDefault="000876F4" w:rsidP="00D658AF">
      <w:pPr>
        <w:widowControl w:val="0"/>
        <w:spacing w:after="0" w:line="272" w:lineRule="exact"/>
        <w:ind w:left="1440" w:right="-20"/>
        <w:rPr>
          <w:rFonts w:ascii="Arial" w:eastAsia="Arial" w:hAnsi="Arial" w:cs="Arial"/>
          <w:sz w:val="24"/>
          <w:szCs w:val="24"/>
          <w:lang w:val="en-US"/>
        </w:rPr>
      </w:pPr>
      <w:r w:rsidRPr="00784C2C">
        <w:rPr>
          <w:rFonts w:ascii="Arial" w:hAnsi="Arial"/>
          <w:sz w:val="24"/>
          <w:lang w:val="en-US"/>
        </w:rPr>
        <w:t>State Hearings Division</w:t>
      </w:r>
    </w:p>
    <w:p w14:paraId="14FA9EAC" w14:textId="77777777" w:rsidR="000876F4" w:rsidRPr="000876F4" w:rsidRDefault="000876F4" w:rsidP="00D658AF">
      <w:pPr>
        <w:widowControl w:val="0"/>
        <w:spacing w:after="0" w:line="272" w:lineRule="exact"/>
        <w:ind w:left="1440" w:right="-20"/>
        <w:rPr>
          <w:rFonts w:ascii="Arial" w:eastAsia="Arial" w:hAnsi="Arial" w:cs="Arial"/>
          <w:sz w:val="24"/>
          <w:szCs w:val="24"/>
        </w:rPr>
      </w:pPr>
      <w:r>
        <w:rPr>
          <w:rFonts w:ascii="Arial" w:hAnsi="Arial"/>
          <w:sz w:val="24"/>
        </w:rPr>
        <w:t>P.O. Box 944243, MS 9-17-37</w:t>
      </w:r>
    </w:p>
    <w:p w14:paraId="6DA5E5A7" w14:textId="77777777" w:rsidR="000876F4" w:rsidRPr="000876F4" w:rsidRDefault="000876F4" w:rsidP="00D658AF">
      <w:pPr>
        <w:widowControl w:val="0"/>
        <w:spacing w:after="0" w:line="272" w:lineRule="exact"/>
        <w:ind w:left="1440" w:right="-20"/>
        <w:rPr>
          <w:rFonts w:ascii="Arial" w:eastAsia="Arial" w:hAnsi="Arial" w:cs="Arial"/>
          <w:sz w:val="24"/>
          <w:szCs w:val="24"/>
        </w:rPr>
      </w:pPr>
      <w:r>
        <w:rPr>
          <w:rFonts w:ascii="Arial" w:hAnsi="Arial"/>
          <w:sz w:val="24"/>
        </w:rPr>
        <w:t>Sacramento, CA 94244-2430</w:t>
      </w:r>
    </w:p>
    <w:p w14:paraId="10682837" w14:textId="77777777" w:rsidR="000876F4" w:rsidRPr="00412AA3" w:rsidRDefault="000876F4" w:rsidP="00412AA3">
      <w:pPr>
        <w:widowControl w:val="0"/>
        <w:spacing w:after="0" w:line="280" w:lineRule="exact"/>
        <w:rPr>
          <w:rFonts w:ascii="Calibri" w:eastAsia="Calibri" w:hAnsi="Calibri" w:cs="Times New Roman"/>
          <w:sz w:val="10"/>
          <w:szCs w:val="10"/>
        </w:rPr>
      </w:pPr>
    </w:p>
    <w:p w14:paraId="06DB72DE" w14:textId="1A98362E" w:rsidR="000876F4" w:rsidRPr="00B6393D" w:rsidRDefault="000876F4" w:rsidP="00412AA3">
      <w:pPr>
        <w:widowControl w:val="0"/>
        <w:spacing w:after="0" w:line="250" w:lineRule="auto"/>
        <w:ind w:right="34"/>
        <w:rPr>
          <w:rFonts w:ascii="Arial" w:eastAsia="Arial" w:hAnsi="Arial" w:cs="Arial"/>
          <w:b/>
          <w:bCs/>
          <w:i/>
          <w:spacing w:val="11"/>
          <w:sz w:val="24"/>
          <w:szCs w:val="24"/>
          <w:u w:val="thick" w:color="000000"/>
        </w:rPr>
      </w:pPr>
      <w:r>
        <w:rPr>
          <w:rFonts w:ascii="Arial" w:hAnsi="Arial"/>
          <w:b/>
          <w:i/>
          <w:sz w:val="24"/>
        </w:rPr>
        <w:t>Para obtener ayuda gratuita para llenar este formulario, llame al número de teléfono de ayuda legal que figura en el Aviso adjunto “</w:t>
      </w:r>
      <w:r>
        <w:rPr>
          <w:rFonts w:ascii="Arial" w:hAnsi="Arial"/>
          <w:b/>
          <w:i/>
          <w:sz w:val="24"/>
          <w:u w:val="single" w:color="000000"/>
        </w:rPr>
        <w:t>Sus Derechos</w:t>
      </w:r>
      <w:r>
        <w:rPr>
          <w:rFonts w:ascii="Arial" w:hAnsi="Arial"/>
          <w:b/>
          <w:i/>
          <w:sz w:val="24"/>
        </w:rPr>
        <w:t>”</w:t>
      </w:r>
    </w:p>
    <w:p w14:paraId="2BD25A8F" w14:textId="77777777" w:rsidR="000876F4" w:rsidRPr="00412AA3" w:rsidRDefault="000876F4" w:rsidP="00412AA3">
      <w:pPr>
        <w:widowControl w:val="0"/>
        <w:spacing w:after="0" w:line="240" w:lineRule="auto"/>
        <w:ind w:right="34"/>
        <w:rPr>
          <w:rFonts w:ascii="Calibri" w:eastAsia="Calibri" w:hAnsi="Calibri" w:cs="Times New Roman"/>
          <w:sz w:val="16"/>
          <w:szCs w:val="16"/>
        </w:rPr>
      </w:pPr>
    </w:p>
    <w:p w14:paraId="3FE8E45C" w14:textId="5DECDCCC" w:rsidR="000876F4" w:rsidRPr="000876F4" w:rsidRDefault="000876F4" w:rsidP="00412AA3">
      <w:pPr>
        <w:widowControl w:val="0"/>
        <w:spacing w:after="0" w:line="272" w:lineRule="exact"/>
        <w:ind w:right="34"/>
        <w:rPr>
          <w:rFonts w:ascii="Arial" w:eastAsia="Arial" w:hAnsi="Arial" w:cs="Arial"/>
          <w:sz w:val="24"/>
          <w:szCs w:val="24"/>
        </w:rPr>
      </w:pPr>
      <w:r>
        <w:rPr>
          <w:rFonts w:ascii="Arial" w:hAnsi="Arial"/>
          <w:b/>
          <w:sz w:val="24"/>
        </w:rPr>
        <w:t>No estoy de acuerdo con la decisión sobre mi atención médica. Indique el tratamiento, el medicamento, el equipo o el servicio que solicitó el doctor. No estoy de acuerdo porque:</w:t>
      </w:r>
    </w:p>
    <w:p w14:paraId="62DF7385" w14:textId="603C15F6" w:rsidR="00D658AF" w:rsidRPr="00D658AF" w:rsidRDefault="00D658AF" w:rsidP="00D658AF">
      <w:pPr>
        <w:widowControl w:val="0"/>
        <w:tabs>
          <w:tab w:val="left" w:pos="9620"/>
        </w:tabs>
        <w:spacing w:before="11" w:after="0" w:line="240" w:lineRule="auto"/>
        <w:ind w:right="-20"/>
        <w:rPr>
          <w:rFonts w:ascii="Arial" w:eastAsia="Arial" w:hAnsi="Arial" w:cs="Arial"/>
          <w:sz w:val="24"/>
          <w:szCs w:val="24"/>
        </w:rPr>
      </w:pPr>
      <w:r>
        <w:rPr>
          <w:rFonts w:ascii="Arial" w:hAnsi="Arial"/>
          <w:sz w:val="24"/>
          <w:u w:val="single" w:color="000000"/>
        </w:rPr>
        <w:tab/>
      </w:r>
    </w:p>
    <w:p w14:paraId="315FA75C" w14:textId="77777777" w:rsidR="00D658AF" w:rsidRPr="000876F4" w:rsidRDefault="00D658AF" w:rsidP="00D658AF">
      <w:pPr>
        <w:widowControl w:val="0"/>
        <w:tabs>
          <w:tab w:val="left" w:pos="9620"/>
        </w:tabs>
        <w:spacing w:before="12" w:after="0" w:line="240" w:lineRule="auto"/>
        <w:ind w:right="-20"/>
        <w:rPr>
          <w:rFonts w:ascii="Arial" w:eastAsia="Arial" w:hAnsi="Arial" w:cs="Arial"/>
          <w:sz w:val="24"/>
          <w:szCs w:val="24"/>
        </w:rPr>
      </w:pPr>
      <w:r>
        <w:rPr>
          <w:rFonts w:ascii="Arial" w:hAnsi="Arial"/>
          <w:sz w:val="24"/>
          <w:u w:val="single" w:color="000000"/>
        </w:rPr>
        <w:t xml:space="preserve"> </w:t>
      </w:r>
      <w:r>
        <w:rPr>
          <w:rFonts w:ascii="Arial" w:hAnsi="Arial"/>
          <w:sz w:val="24"/>
          <w:u w:val="single" w:color="000000"/>
        </w:rPr>
        <w:tab/>
      </w:r>
    </w:p>
    <w:p w14:paraId="3DA4396E" w14:textId="77777777" w:rsidR="00D658AF" w:rsidRPr="000876F4" w:rsidRDefault="00D658AF" w:rsidP="00D658AF">
      <w:pPr>
        <w:widowControl w:val="0"/>
        <w:tabs>
          <w:tab w:val="left" w:pos="9620"/>
        </w:tabs>
        <w:spacing w:before="11" w:after="0" w:line="240" w:lineRule="auto"/>
        <w:ind w:right="-20"/>
        <w:rPr>
          <w:rFonts w:ascii="Arial" w:eastAsia="Arial" w:hAnsi="Arial" w:cs="Arial"/>
          <w:sz w:val="24"/>
          <w:szCs w:val="24"/>
        </w:rPr>
      </w:pPr>
      <w:r>
        <w:rPr>
          <w:rFonts w:ascii="Arial" w:hAnsi="Arial"/>
          <w:sz w:val="24"/>
          <w:u w:val="single" w:color="000000"/>
        </w:rPr>
        <w:tab/>
      </w:r>
    </w:p>
    <w:p w14:paraId="77E10289" w14:textId="77777777" w:rsidR="00D658AF" w:rsidRPr="000876F4" w:rsidRDefault="00D658AF" w:rsidP="00D658AF">
      <w:pPr>
        <w:widowControl w:val="0"/>
        <w:tabs>
          <w:tab w:val="left" w:pos="9620"/>
        </w:tabs>
        <w:spacing w:before="12" w:after="0" w:line="240" w:lineRule="auto"/>
        <w:ind w:right="-20"/>
        <w:rPr>
          <w:rFonts w:ascii="Arial" w:eastAsia="Arial" w:hAnsi="Arial" w:cs="Arial"/>
          <w:sz w:val="24"/>
          <w:szCs w:val="24"/>
        </w:rPr>
      </w:pPr>
      <w:r>
        <w:rPr>
          <w:rFonts w:ascii="Arial" w:hAnsi="Arial"/>
          <w:sz w:val="24"/>
          <w:u w:val="single" w:color="000000"/>
        </w:rPr>
        <w:t xml:space="preserve"> </w:t>
      </w:r>
      <w:r>
        <w:rPr>
          <w:rFonts w:ascii="Arial" w:hAnsi="Arial"/>
          <w:sz w:val="24"/>
          <w:u w:val="single" w:color="000000"/>
        </w:rPr>
        <w:tab/>
      </w:r>
    </w:p>
    <w:p w14:paraId="0E2B47F8" w14:textId="76B1845A" w:rsidR="00D658AF" w:rsidRPr="000876F4" w:rsidRDefault="00D658AF" w:rsidP="00D658AF">
      <w:pPr>
        <w:widowControl w:val="0"/>
        <w:tabs>
          <w:tab w:val="left" w:pos="9620"/>
        </w:tabs>
        <w:spacing w:before="11" w:after="0" w:line="240" w:lineRule="auto"/>
        <w:ind w:right="-20"/>
        <w:rPr>
          <w:rFonts w:ascii="Arial" w:eastAsia="Arial" w:hAnsi="Arial" w:cs="Arial"/>
          <w:sz w:val="24"/>
          <w:szCs w:val="24"/>
        </w:rPr>
      </w:pPr>
      <w:r>
        <w:rPr>
          <w:rFonts w:ascii="Arial" w:hAnsi="Arial"/>
          <w:sz w:val="24"/>
          <w:u w:val="single" w:color="000000"/>
        </w:rPr>
        <w:tab/>
      </w:r>
    </w:p>
    <w:p w14:paraId="47C3926F" w14:textId="77777777" w:rsidR="000876F4" w:rsidRPr="00412AA3" w:rsidRDefault="000876F4" w:rsidP="00412AA3">
      <w:pPr>
        <w:widowControl w:val="0"/>
        <w:spacing w:after="0" w:line="240" w:lineRule="auto"/>
        <w:rPr>
          <w:rFonts w:ascii="Calibri" w:eastAsia="Calibri" w:hAnsi="Calibri" w:cs="Times New Roman"/>
          <w:sz w:val="10"/>
          <w:szCs w:val="10"/>
        </w:rPr>
      </w:pPr>
    </w:p>
    <w:p w14:paraId="34D58C15" w14:textId="52BFC8C0" w:rsidR="000876F4" w:rsidRPr="000876F4" w:rsidRDefault="000876F4" w:rsidP="000876F4">
      <w:pPr>
        <w:widowControl w:val="0"/>
        <w:spacing w:before="29" w:after="0" w:line="240" w:lineRule="auto"/>
        <w:ind w:right="-20"/>
        <w:rPr>
          <w:rFonts w:ascii="Arial" w:eastAsia="Arial" w:hAnsi="Arial" w:cs="Arial"/>
          <w:sz w:val="24"/>
          <w:szCs w:val="24"/>
        </w:rPr>
      </w:pPr>
      <w:r>
        <w:rPr>
          <w:rFonts w:ascii="Arial" w:hAnsi="Arial"/>
          <w:sz w:val="24"/>
        </w:rPr>
        <w:t>(Si necesita más espacio, use otra hoja y adjúntela a esta).</w:t>
      </w:r>
    </w:p>
    <w:p w14:paraId="7F6BE0B6" w14:textId="77777777" w:rsidR="000876F4" w:rsidRPr="00412AA3" w:rsidRDefault="000876F4" w:rsidP="00412AA3">
      <w:pPr>
        <w:widowControl w:val="0"/>
        <w:spacing w:after="0" w:line="240" w:lineRule="auto"/>
        <w:rPr>
          <w:rFonts w:ascii="Calibri" w:eastAsia="Calibri" w:hAnsi="Calibri" w:cs="Times New Roman"/>
          <w:sz w:val="10"/>
          <w:szCs w:val="10"/>
        </w:rPr>
      </w:pPr>
    </w:p>
    <w:p w14:paraId="2938F9EB" w14:textId="09D87B6D" w:rsidR="00A16C9F" w:rsidRDefault="000876F4" w:rsidP="00784C2C">
      <w:pPr>
        <w:widowControl w:val="0"/>
        <w:spacing w:after="0" w:line="258" w:lineRule="auto"/>
        <w:ind w:right="1026"/>
        <w:jc w:val="center"/>
        <w:rPr>
          <w:rFonts w:ascii="Arial" w:eastAsia="Arial" w:hAnsi="Arial" w:cs="Arial"/>
          <w:b/>
          <w:bCs/>
          <w:spacing w:val="-2"/>
          <w:w w:val="101"/>
        </w:rPr>
      </w:pPr>
      <w:r>
        <w:rPr>
          <w:rFonts w:ascii="Arial" w:hAnsi="Arial"/>
          <w:b/>
        </w:rPr>
        <w:t>POR FAVOR, PROPORCIONE LA SIGUIENTE INFORMACIÓN SOBRE EL BENEFICIARIO</w:t>
      </w:r>
    </w:p>
    <w:p w14:paraId="68989336" w14:textId="4AA3D2CB" w:rsidR="000876F4" w:rsidRPr="000876F4" w:rsidRDefault="000876F4" w:rsidP="00A16C9F">
      <w:pPr>
        <w:widowControl w:val="0"/>
        <w:spacing w:after="0" w:line="258" w:lineRule="auto"/>
        <w:ind w:right="1386"/>
        <w:jc w:val="center"/>
        <w:rPr>
          <w:rFonts w:ascii="Arial" w:eastAsia="Arial" w:hAnsi="Arial" w:cs="Arial"/>
        </w:rPr>
      </w:pPr>
      <w:r>
        <w:rPr>
          <w:rFonts w:ascii="Arial" w:hAnsi="Arial"/>
          <w:b/>
        </w:rPr>
        <w:t>(la persona a quien se le negaron los beneficios médicos)</w:t>
      </w:r>
    </w:p>
    <w:p w14:paraId="40546A70" w14:textId="77777777" w:rsidR="000876F4" w:rsidRPr="00412AA3" w:rsidRDefault="000876F4" w:rsidP="00412AA3">
      <w:pPr>
        <w:widowControl w:val="0"/>
        <w:spacing w:after="0" w:line="240" w:lineRule="auto"/>
        <w:rPr>
          <w:rFonts w:ascii="Calibri" w:eastAsia="Calibri" w:hAnsi="Calibri" w:cs="Times New Roman"/>
          <w:sz w:val="10"/>
          <w:szCs w:val="10"/>
        </w:rPr>
      </w:pPr>
    </w:p>
    <w:p w14:paraId="01843324" w14:textId="4FA31873" w:rsidR="000876F4" w:rsidRPr="000876F4" w:rsidRDefault="000876F4" w:rsidP="000876F4">
      <w:pPr>
        <w:widowControl w:val="0"/>
        <w:tabs>
          <w:tab w:val="left" w:pos="9620"/>
        </w:tabs>
        <w:spacing w:after="0" w:line="271" w:lineRule="exact"/>
        <w:ind w:right="-20"/>
        <w:rPr>
          <w:rFonts w:ascii="Arial" w:eastAsia="Arial" w:hAnsi="Arial" w:cs="Arial"/>
          <w:sz w:val="24"/>
          <w:szCs w:val="24"/>
        </w:rPr>
      </w:pPr>
      <w:r>
        <w:rPr>
          <w:rFonts w:ascii="Arial" w:hAnsi="Arial"/>
          <w:b/>
          <w:sz w:val="24"/>
        </w:rPr>
        <w:t xml:space="preserve">NOMBRE: </w:t>
      </w:r>
      <w:r>
        <w:rPr>
          <w:rFonts w:ascii="Arial" w:hAnsi="Arial"/>
          <w:sz w:val="24"/>
          <w:u w:val="single" w:color="000000"/>
        </w:rPr>
        <w:tab/>
      </w:r>
    </w:p>
    <w:p w14:paraId="47AAA77F" w14:textId="77777777" w:rsidR="000876F4" w:rsidRPr="00412AA3" w:rsidRDefault="000876F4" w:rsidP="00412AA3">
      <w:pPr>
        <w:widowControl w:val="0"/>
        <w:spacing w:after="0" w:line="240" w:lineRule="auto"/>
        <w:rPr>
          <w:rFonts w:ascii="Calibri" w:eastAsia="Calibri" w:hAnsi="Calibri" w:cs="Times New Roman"/>
          <w:sz w:val="10"/>
          <w:szCs w:val="10"/>
        </w:rPr>
      </w:pPr>
    </w:p>
    <w:p w14:paraId="7FE17DA9" w14:textId="43319897" w:rsidR="0037614C" w:rsidRDefault="000876F4" w:rsidP="00412AA3">
      <w:pPr>
        <w:widowControl w:val="0"/>
        <w:tabs>
          <w:tab w:val="left" w:pos="8980"/>
          <w:tab w:val="left" w:pos="9440"/>
        </w:tabs>
        <w:spacing w:after="0" w:line="493" w:lineRule="auto"/>
        <w:ind w:right="486"/>
        <w:rPr>
          <w:rFonts w:ascii="Arial" w:eastAsia="Arial" w:hAnsi="Arial" w:cs="Arial"/>
          <w:b/>
          <w:bCs/>
          <w:sz w:val="24"/>
          <w:szCs w:val="24"/>
          <w:u w:val="single" w:color="000000"/>
        </w:rPr>
      </w:pPr>
      <w:r>
        <w:rPr>
          <w:rFonts w:ascii="Arial" w:hAnsi="Arial"/>
          <w:b/>
          <w:sz w:val="24"/>
        </w:rPr>
        <w:t xml:space="preserve">FECHA DE NACIMIENTO: </w:t>
      </w:r>
      <w:r>
        <w:rPr>
          <w:rFonts w:ascii="Arial" w:hAnsi="Arial"/>
          <w:sz w:val="24"/>
          <w:u w:val="single" w:color="000000"/>
        </w:rPr>
        <w:tab/>
      </w:r>
    </w:p>
    <w:p w14:paraId="6AD1DFD5" w14:textId="03487C7E" w:rsidR="0037614C" w:rsidRDefault="000876F4" w:rsidP="00412AA3">
      <w:pPr>
        <w:widowControl w:val="0"/>
        <w:tabs>
          <w:tab w:val="left" w:pos="8980"/>
          <w:tab w:val="left" w:pos="9440"/>
        </w:tabs>
        <w:spacing w:after="0" w:line="493" w:lineRule="auto"/>
        <w:ind w:right="486"/>
        <w:rPr>
          <w:rFonts w:ascii="Arial" w:eastAsia="Arial" w:hAnsi="Arial" w:cs="Arial"/>
          <w:b/>
          <w:bCs/>
          <w:sz w:val="24"/>
          <w:szCs w:val="24"/>
          <w:u w:val="single" w:color="000000"/>
        </w:rPr>
      </w:pPr>
      <w:r>
        <w:rPr>
          <w:rFonts w:ascii="Arial" w:hAnsi="Arial"/>
          <w:b/>
          <w:sz w:val="24"/>
        </w:rPr>
        <w:t xml:space="preserve">DOMICILIO (donde recibe la correspondencia): </w:t>
      </w:r>
      <w:r>
        <w:rPr>
          <w:rFonts w:ascii="Arial" w:hAnsi="Arial"/>
          <w:sz w:val="24"/>
          <w:u w:val="single" w:color="000000"/>
        </w:rPr>
        <w:tab/>
      </w:r>
    </w:p>
    <w:p w14:paraId="78E88E8C" w14:textId="0EDCA67F" w:rsidR="000876F4" w:rsidRPr="000876F4" w:rsidRDefault="000876F4" w:rsidP="00412AA3">
      <w:pPr>
        <w:widowControl w:val="0"/>
        <w:tabs>
          <w:tab w:val="left" w:pos="8980"/>
          <w:tab w:val="left" w:pos="9440"/>
        </w:tabs>
        <w:spacing w:after="0" w:line="493" w:lineRule="auto"/>
        <w:ind w:right="486"/>
        <w:rPr>
          <w:rFonts w:ascii="Arial" w:eastAsia="Arial" w:hAnsi="Arial" w:cs="Arial"/>
          <w:sz w:val="24"/>
          <w:szCs w:val="24"/>
        </w:rPr>
      </w:pPr>
      <w:r>
        <w:rPr>
          <w:rFonts w:ascii="Arial" w:hAnsi="Arial"/>
          <w:b/>
          <w:sz w:val="24"/>
        </w:rPr>
        <w:t xml:space="preserve">NÚMERO DE TELÉFONO: </w:t>
      </w:r>
      <w:r>
        <w:rPr>
          <w:rFonts w:ascii="Arial" w:hAnsi="Arial"/>
          <w:sz w:val="24"/>
          <w:u w:val="single" w:color="000000"/>
        </w:rPr>
        <w:tab/>
      </w:r>
    </w:p>
    <w:p w14:paraId="0CB18D3E" w14:textId="5225223E" w:rsidR="000876F4" w:rsidRPr="000876F4" w:rsidRDefault="000876F4" w:rsidP="00412AA3">
      <w:pPr>
        <w:widowControl w:val="0"/>
        <w:tabs>
          <w:tab w:val="left" w:pos="7680"/>
          <w:tab w:val="left" w:pos="8500"/>
          <w:tab w:val="left" w:pos="8960"/>
        </w:tabs>
        <w:spacing w:after="0" w:line="240" w:lineRule="auto"/>
        <w:ind w:right="-20"/>
        <w:rPr>
          <w:rFonts w:ascii="Arial" w:eastAsia="Arial" w:hAnsi="Arial" w:cs="Arial"/>
          <w:sz w:val="24"/>
          <w:szCs w:val="24"/>
        </w:rPr>
      </w:pPr>
      <w:r>
        <w:rPr>
          <w:rFonts w:ascii="Arial" w:hAnsi="Arial"/>
          <w:sz w:val="24"/>
          <w:u w:val="single" w:color="000000"/>
        </w:rPr>
        <w:t>¿Tenemos su permiso para comunicarnos por correo electrónico?</w:t>
      </w:r>
      <w:r w:rsidRPr="00283757">
        <w:rPr>
          <w:rFonts w:ascii="Arial" w:hAnsi="Arial"/>
          <w:sz w:val="24"/>
        </w:rPr>
        <w:t xml:space="preserve"> [</w:t>
      </w:r>
      <w:r>
        <w:rPr>
          <w:rFonts w:ascii="Arial" w:hAnsi="Arial"/>
          <w:sz w:val="24"/>
        </w:rPr>
        <w:tab/>
        <w:t>] SÍ</w:t>
      </w:r>
      <w:r>
        <w:rPr>
          <w:rFonts w:ascii="Arial" w:hAnsi="Arial"/>
          <w:sz w:val="24"/>
        </w:rPr>
        <w:tab/>
        <w:t>[</w:t>
      </w:r>
      <w:r>
        <w:rPr>
          <w:rFonts w:ascii="Arial" w:hAnsi="Arial"/>
          <w:sz w:val="24"/>
        </w:rPr>
        <w:tab/>
        <w:t>] NO</w:t>
      </w:r>
    </w:p>
    <w:p w14:paraId="76F59692" w14:textId="0F605582" w:rsidR="000876F4" w:rsidRPr="000876F4" w:rsidRDefault="000876F4" w:rsidP="00F75926">
      <w:pPr>
        <w:widowControl w:val="0"/>
        <w:tabs>
          <w:tab w:val="left" w:pos="9923"/>
        </w:tabs>
        <w:spacing w:before="29" w:after="0" w:line="276" w:lineRule="auto"/>
        <w:ind w:right="175"/>
        <w:rPr>
          <w:rFonts w:ascii="Arial" w:eastAsia="Arial" w:hAnsi="Arial" w:cs="Arial"/>
          <w:sz w:val="24"/>
          <w:szCs w:val="24"/>
        </w:rPr>
      </w:pPr>
      <w:r>
        <w:rPr>
          <w:rFonts w:ascii="Arial" w:hAnsi="Arial"/>
          <w:sz w:val="24"/>
        </w:rPr>
        <w:lastRenderedPageBreak/>
        <w:t xml:space="preserve">Si responde que Sí, escriba su </w:t>
      </w:r>
      <w:r>
        <w:rPr>
          <w:rFonts w:ascii="Arial" w:hAnsi="Arial"/>
          <w:b/>
          <w:sz w:val="24"/>
        </w:rPr>
        <w:t xml:space="preserve">DIRECCIÓN DE CORREO ELECTRÓNICO: </w:t>
      </w:r>
      <w:r>
        <w:rPr>
          <w:rFonts w:ascii="Arial" w:hAnsi="Arial"/>
          <w:sz w:val="24"/>
          <w:u w:val="single" w:color="000000"/>
        </w:rPr>
        <w:tab/>
      </w:r>
      <w:r w:rsidR="00412AA3">
        <w:rPr>
          <w:rFonts w:ascii="Arial" w:hAnsi="Arial"/>
          <w:sz w:val="24"/>
          <w:u w:val="single" w:color="000000"/>
        </w:rPr>
        <w:tab/>
      </w:r>
    </w:p>
    <w:p w14:paraId="469E4504" w14:textId="77777777" w:rsidR="000876F4" w:rsidRPr="00F75926" w:rsidRDefault="000876F4" w:rsidP="00F75926">
      <w:pPr>
        <w:widowControl w:val="0"/>
        <w:spacing w:after="0" w:line="276" w:lineRule="auto"/>
        <w:rPr>
          <w:rFonts w:ascii="Calibri" w:eastAsia="Calibri" w:hAnsi="Calibri" w:cs="Times New Roman"/>
          <w:sz w:val="12"/>
          <w:szCs w:val="12"/>
        </w:rPr>
      </w:pPr>
    </w:p>
    <w:p w14:paraId="40CA8C89" w14:textId="03D65AEB" w:rsidR="000876F4" w:rsidRPr="000876F4" w:rsidRDefault="000876F4" w:rsidP="00F75926">
      <w:pPr>
        <w:widowControl w:val="0"/>
        <w:tabs>
          <w:tab w:val="left" w:pos="9620"/>
        </w:tabs>
        <w:spacing w:after="0" w:line="276" w:lineRule="auto"/>
        <w:ind w:right="347"/>
        <w:rPr>
          <w:rFonts w:ascii="Arial" w:eastAsia="Arial" w:hAnsi="Arial" w:cs="Arial"/>
          <w:sz w:val="24"/>
          <w:szCs w:val="24"/>
        </w:rPr>
      </w:pPr>
      <w:r>
        <w:rPr>
          <w:rFonts w:ascii="Arial" w:hAnsi="Arial"/>
          <w:sz w:val="24"/>
        </w:rPr>
        <w:t xml:space="preserve">Proporcione su </w:t>
      </w:r>
      <w:r>
        <w:rPr>
          <w:rFonts w:ascii="Arial" w:hAnsi="Arial"/>
          <w:b/>
          <w:sz w:val="24"/>
        </w:rPr>
        <w:t>Número de Tarjeta BIC de Medi-Cal y/o Número de Seguro Social</w:t>
      </w:r>
      <w:r>
        <w:rPr>
          <w:rFonts w:ascii="Arial" w:hAnsi="Arial"/>
          <w:sz w:val="24"/>
        </w:rPr>
        <w:t xml:space="preserve"> si tiene: </w:t>
      </w:r>
      <w:r>
        <w:rPr>
          <w:rFonts w:ascii="Arial" w:hAnsi="Arial"/>
          <w:sz w:val="24"/>
          <w:u w:val="single" w:color="000000"/>
        </w:rPr>
        <w:tab/>
      </w:r>
    </w:p>
    <w:p w14:paraId="357E34B1" w14:textId="77777777" w:rsidR="000876F4" w:rsidRPr="00F75926" w:rsidRDefault="000876F4" w:rsidP="00F75926">
      <w:pPr>
        <w:widowControl w:val="0"/>
        <w:spacing w:after="0" w:line="276" w:lineRule="auto"/>
        <w:rPr>
          <w:rFonts w:ascii="Calibri" w:eastAsia="Calibri" w:hAnsi="Calibri" w:cs="Times New Roman"/>
          <w:sz w:val="8"/>
          <w:szCs w:val="8"/>
        </w:rPr>
      </w:pPr>
    </w:p>
    <w:p w14:paraId="45B84ABC" w14:textId="77777777" w:rsidR="000876F4" w:rsidRPr="000876F4" w:rsidRDefault="000876F4" w:rsidP="00F75926">
      <w:pPr>
        <w:widowControl w:val="0"/>
        <w:spacing w:before="29" w:after="0" w:line="276" w:lineRule="auto"/>
        <w:ind w:right="-20"/>
        <w:rPr>
          <w:rFonts w:ascii="Arial" w:eastAsia="Arial" w:hAnsi="Arial" w:cs="Arial"/>
          <w:sz w:val="24"/>
          <w:szCs w:val="24"/>
        </w:rPr>
      </w:pPr>
      <w:r>
        <w:rPr>
          <w:rFonts w:ascii="Arial" w:hAnsi="Arial"/>
          <w:sz w:val="24"/>
        </w:rPr>
        <w:t>¿Tiene Medi-Cal convencional (</w:t>
      </w:r>
      <w:r>
        <w:rPr>
          <w:rFonts w:ascii="Arial" w:hAnsi="Arial"/>
          <w:b/>
          <w:bCs/>
          <w:sz w:val="24"/>
        </w:rPr>
        <w:t>Cuota por Servicios</w:t>
      </w:r>
      <w:r>
        <w:rPr>
          <w:rFonts w:ascii="Arial" w:hAnsi="Arial"/>
          <w:sz w:val="24"/>
        </w:rPr>
        <w:t xml:space="preserve">) o </w:t>
      </w:r>
      <w:r>
        <w:rPr>
          <w:rFonts w:ascii="Arial" w:hAnsi="Arial"/>
          <w:b/>
          <w:bCs/>
          <w:sz w:val="24"/>
        </w:rPr>
        <w:t>Atención Médica Coordinada</w:t>
      </w:r>
      <w:r>
        <w:rPr>
          <w:rFonts w:ascii="Arial" w:hAnsi="Arial"/>
          <w:sz w:val="24"/>
        </w:rPr>
        <w:t>?</w:t>
      </w:r>
    </w:p>
    <w:p w14:paraId="0A4D21AD" w14:textId="77777777" w:rsidR="0030059C" w:rsidRDefault="0030059C" w:rsidP="00F75926">
      <w:pPr>
        <w:widowControl w:val="0"/>
        <w:spacing w:before="29" w:after="0" w:line="276" w:lineRule="auto"/>
        <w:ind w:right="-20"/>
        <w:rPr>
          <w:rFonts w:ascii="Calibri" w:eastAsia="Calibri" w:hAnsi="Calibri" w:cs="Times New Roman"/>
          <w:sz w:val="20"/>
          <w:szCs w:val="20"/>
        </w:rPr>
      </w:pPr>
      <w:r>
        <w:rPr>
          <w:rFonts w:ascii="Arial" w:hAnsi="Arial"/>
          <w:sz w:val="24"/>
          <w:u w:val="single" w:color="000000"/>
        </w:rPr>
        <w:tab/>
      </w:r>
      <w:r>
        <w:rPr>
          <w:rFonts w:ascii="Arial" w:hAnsi="Arial"/>
          <w:sz w:val="24"/>
          <w:u w:val="single" w:color="000000"/>
        </w:rPr>
        <w:tab/>
      </w:r>
      <w:r>
        <w:rPr>
          <w:rFonts w:ascii="Arial" w:hAnsi="Arial"/>
          <w:sz w:val="24"/>
          <w:u w:val="single" w:color="000000"/>
        </w:rPr>
        <w:tab/>
      </w:r>
      <w:r>
        <w:rPr>
          <w:rFonts w:ascii="Arial" w:hAnsi="Arial"/>
          <w:sz w:val="24"/>
          <w:u w:val="single" w:color="000000"/>
        </w:rPr>
        <w:tab/>
      </w:r>
      <w:r>
        <w:rPr>
          <w:rFonts w:ascii="Arial" w:hAnsi="Arial"/>
          <w:sz w:val="24"/>
          <w:u w:val="single" w:color="000000"/>
        </w:rPr>
        <w:tab/>
      </w:r>
    </w:p>
    <w:p w14:paraId="10E10785" w14:textId="77777777" w:rsidR="000876F4" w:rsidRPr="00F75926" w:rsidRDefault="000876F4" w:rsidP="00F75926">
      <w:pPr>
        <w:widowControl w:val="0"/>
        <w:spacing w:after="0" w:line="276" w:lineRule="auto"/>
        <w:rPr>
          <w:rFonts w:ascii="Calibri" w:eastAsia="Calibri" w:hAnsi="Calibri" w:cs="Times New Roman"/>
          <w:sz w:val="12"/>
          <w:szCs w:val="12"/>
        </w:rPr>
      </w:pPr>
    </w:p>
    <w:p w14:paraId="23EA4226" w14:textId="77777777" w:rsidR="000876F4" w:rsidRPr="000876F4" w:rsidRDefault="000876F4" w:rsidP="00F75926">
      <w:pPr>
        <w:widowControl w:val="0"/>
        <w:spacing w:after="0" w:line="276" w:lineRule="auto"/>
        <w:ind w:right="-20"/>
        <w:rPr>
          <w:rFonts w:ascii="Arial" w:eastAsia="Arial" w:hAnsi="Arial" w:cs="Arial"/>
          <w:sz w:val="24"/>
          <w:szCs w:val="24"/>
        </w:rPr>
      </w:pPr>
      <w:r>
        <w:rPr>
          <w:rFonts w:ascii="Arial" w:hAnsi="Arial"/>
          <w:sz w:val="24"/>
        </w:rPr>
        <w:t xml:space="preserve">Si tiene </w:t>
      </w:r>
      <w:r>
        <w:rPr>
          <w:rFonts w:ascii="Arial" w:hAnsi="Arial"/>
          <w:b/>
          <w:sz w:val="24"/>
        </w:rPr>
        <w:t>Atención Médica Coordinada</w:t>
      </w:r>
      <w:r>
        <w:rPr>
          <w:rFonts w:ascii="Arial" w:hAnsi="Arial"/>
          <w:sz w:val="24"/>
        </w:rPr>
        <w:t xml:space="preserve">, escriba el </w:t>
      </w:r>
      <w:r>
        <w:rPr>
          <w:rFonts w:ascii="Arial" w:hAnsi="Arial"/>
          <w:b/>
          <w:sz w:val="24"/>
        </w:rPr>
        <w:t>nombre de su PLAN DE SALUD:</w:t>
      </w:r>
    </w:p>
    <w:p w14:paraId="2B4FA69D" w14:textId="039A98AE" w:rsidR="00B06809" w:rsidRDefault="00B06809" w:rsidP="00F75926">
      <w:pPr>
        <w:widowControl w:val="0"/>
        <w:spacing w:before="29" w:after="0" w:line="276" w:lineRule="auto"/>
        <w:ind w:right="-20"/>
        <w:rPr>
          <w:rFonts w:ascii="Calibri" w:eastAsia="Calibri" w:hAnsi="Calibri" w:cs="Times New Roman"/>
          <w:sz w:val="20"/>
          <w:szCs w:val="20"/>
        </w:rPr>
      </w:pPr>
      <w:r>
        <w:rPr>
          <w:rFonts w:ascii="Arial" w:hAnsi="Arial"/>
          <w:sz w:val="24"/>
          <w:u w:val="single" w:color="000000"/>
        </w:rPr>
        <w:tab/>
      </w:r>
      <w:r>
        <w:rPr>
          <w:rFonts w:ascii="Arial" w:hAnsi="Arial"/>
          <w:sz w:val="24"/>
          <w:u w:val="single" w:color="000000"/>
        </w:rPr>
        <w:tab/>
      </w:r>
      <w:r>
        <w:rPr>
          <w:rFonts w:ascii="Arial" w:hAnsi="Arial"/>
          <w:sz w:val="24"/>
          <w:u w:val="single" w:color="000000"/>
        </w:rPr>
        <w:tab/>
      </w:r>
      <w:r>
        <w:rPr>
          <w:rFonts w:ascii="Arial" w:hAnsi="Arial"/>
          <w:sz w:val="24"/>
          <w:u w:val="single" w:color="000000"/>
        </w:rPr>
        <w:tab/>
      </w:r>
      <w:r>
        <w:rPr>
          <w:rFonts w:ascii="Arial" w:hAnsi="Arial"/>
          <w:sz w:val="24"/>
          <w:u w:val="single" w:color="000000"/>
        </w:rPr>
        <w:tab/>
      </w:r>
    </w:p>
    <w:p w14:paraId="01F41025" w14:textId="77777777" w:rsidR="00B06809" w:rsidRPr="00F75926" w:rsidRDefault="00B06809" w:rsidP="00F75926">
      <w:pPr>
        <w:widowControl w:val="0"/>
        <w:spacing w:after="0" w:line="271" w:lineRule="exact"/>
        <w:ind w:right="-20"/>
        <w:rPr>
          <w:rFonts w:ascii="Calibri" w:eastAsia="Calibri" w:hAnsi="Calibri" w:cs="Times New Roman"/>
          <w:sz w:val="6"/>
          <w:szCs w:val="6"/>
        </w:rPr>
      </w:pPr>
    </w:p>
    <w:p w14:paraId="127E1156" w14:textId="11002C3C" w:rsidR="000876F4" w:rsidRPr="008525CB" w:rsidRDefault="000876F4" w:rsidP="000876F4">
      <w:pPr>
        <w:widowControl w:val="0"/>
        <w:spacing w:before="29" w:after="0" w:line="271" w:lineRule="exact"/>
        <w:ind w:right="-20"/>
        <w:rPr>
          <w:rFonts w:ascii="Arial" w:eastAsia="Arial" w:hAnsi="Arial" w:cs="Arial"/>
          <w:b/>
          <w:bCs/>
          <w:position w:val="-1"/>
          <w:sz w:val="24"/>
          <w:szCs w:val="24"/>
          <w:u w:val="single"/>
        </w:rPr>
      </w:pPr>
      <w:r>
        <w:rPr>
          <w:rFonts w:ascii="Arial" w:hAnsi="Arial"/>
          <w:b/>
          <w:sz w:val="24"/>
          <w:u w:val="single"/>
        </w:rPr>
        <w:t>POR FAVOR, RESPONDA CADA PREGUNTA QUE SE APLICA AL BENEFICIARIO</w:t>
      </w:r>
    </w:p>
    <w:p w14:paraId="096BD10F" w14:textId="77777777" w:rsidR="000876F4" w:rsidRPr="00F75926" w:rsidRDefault="000876F4" w:rsidP="000876F4">
      <w:pPr>
        <w:widowControl w:val="0"/>
        <w:spacing w:before="12" w:after="0" w:line="280" w:lineRule="exact"/>
        <w:rPr>
          <w:rFonts w:ascii="Calibri" w:eastAsia="Calibri" w:hAnsi="Calibri" w:cs="Times New Roman"/>
          <w:sz w:val="12"/>
          <w:szCs w:val="12"/>
        </w:rPr>
      </w:pPr>
    </w:p>
    <w:p w14:paraId="083FE480" w14:textId="1FC56734" w:rsidR="000876F4" w:rsidRPr="000876F4" w:rsidRDefault="000876F4" w:rsidP="00F75926">
      <w:pPr>
        <w:widowControl w:val="0"/>
        <w:tabs>
          <w:tab w:val="left" w:pos="9720"/>
        </w:tabs>
        <w:spacing w:before="29" w:after="0" w:line="276" w:lineRule="auto"/>
        <w:ind w:right="-20"/>
        <w:rPr>
          <w:rFonts w:ascii="Arial" w:eastAsia="Arial" w:hAnsi="Arial" w:cs="Arial"/>
          <w:sz w:val="24"/>
          <w:szCs w:val="24"/>
        </w:rPr>
      </w:pPr>
      <w:r>
        <w:rPr>
          <w:rFonts w:ascii="Arial" w:hAnsi="Arial"/>
          <w:sz w:val="24"/>
        </w:rPr>
        <w:t xml:space="preserve">Mi Doctor solicitó este beneficio de salud en esta fecha: </w:t>
      </w:r>
      <w:r>
        <w:rPr>
          <w:rFonts w:ascii="Arial" w:hAnsi="Arial"/>
          <w:sz w:val="24"/>
          <w:u w:val="single" w:color="000000"/>
        </w:rPr>
        <w:tab/>
      </w:r>
    </w:p>
    <w:p w14:paraId="162DB0E2" w14:textId="77777777" w:rsidR="000876F4" w:rsidRPr="00F75926" w:rsidRDefault="000876F4" w:rsidP="00F75926">
      <w:pPr>
        <w:widowControl w:val="0"/>
        <w:spacing w:before="16" w:after="0" w:line="276" w:lineRule="auto"/>
        <w:rPr>
          <w:rFonts w:ascii="Calibri" w:eastAsia="Calibri" w:hAnsi="Calibri" w:cs="Times New Roman"/>
          <w:sz w:val="12"/>
          <w:szCs w:val="12"/>
        </w:rPr>
      </w:pPr>
    </w:p>
    <w:p w14:paraId="71E79249" w14:textId="7F979EF4" w:rsidR="000876F4" w:rsidRPr="000876F4" w:rsidRDefault="000876F4" w:rsidP="00F75926">
      <w:pPr>
        <w:widowControl w:val="0"/>
        <w:tabs>
          <w:tab w:val="left" w:pos="9600"/>
        </w:tabs>
        <w:spacing w:before="29" w:after="0" w:line="276" w:lineRule="auto"/>
        <w:ind w:right="-20"/>
        <w:rPr>
          <w:rFonts w:ascii="Arial" w:eastAsia="Arial" w:hAnsi="Arial" w:cs="Arial"/>
          <w:sz w:val="24"/>
          <w:szCs w:val="24"/>
        </w:rPr>
      </w:pPr>
      <w:r>
        <w:rPr>
          <w:rFonts w:ascii="Arial" w:hAnsi="Arial"/>
          <w:sz w:val="24"/>
        </w:rPr>
        <w:t xml:space="preserve">El Plan de Salud denegó este beneficio de salud en esta fecha: </w:t>
      </w:r>
      <w:r>
        <w:rPr>
          <w:rFonts w:ascii="Arial" w:hAnsi="Arial"/>
          <w:sz w:val="24"/>
          <w:u w:val="single" w:color="000000"/>
        </w:rPr>
        <w:tab/>
      </w:r>
    </w:p>
    <w:p w14:paraId="5005CBC5" w14:textId="77777777" w:rsidR="000876F4" w:rsidRPr="00F75926" w:rsidRDefault="000876F4" w:rsidP="00F75926">
      <w:pPr>
        <w:widowControl w:val="0"/>
        <w:spacing w:after="0" w:line="276" w:lineRule="auto"/>
        <w:rPr>
          <w:rFonts w:ascii="Calibri" w:eastAsia="Calibri" w:hAnsi="Calibri" w:cs="Times New Roman"/>
          <w:sz w:val="6"/>
          <w:szCs w:val="6"/>
        </w:rPr>
      </w:pPr>
    </w:p>
    <w:p w14:paraId="09672095" w14:textId="77777777" w:rsidR="000876F4" w:rsidRPr="000876F4" w:rsidRDefault="000876F4" w:rsidP="00F75926">
      <w:pPr>
        <w:widowControl w:val="0"/>
        <w:spacing w:after="0" w:line="276" w:lineRule="auto"/>
        <w:ind w:right="-20"/>
        <w:rPr>
          <w:rFonts w:ascii="Arial" w:eastAsia="Arial" w:hAnsi="Arial" w:cs="Arial"/>
          <w:sz w:val="24"/>
          <w:szCs w:val="24"/>
        </w:rPr>
      </w:pPr>
      <w:r>
        <w:rPr>
          <w:rFonts w:ascii="Arial" w:hAnsi="Arial"/>
          <w:sz w:val="24"/>
        </w:rPr>
        <w:t>Apelé el caso ante el Plan de Salud:</w:t>
      </w:r>
    </w:p>
    <w:p w14:paraId="644F2982" w14:textId="0F030273" w:rsidR="000876F4" w:rsidRPr="000876F4" w:rsidRDefault="000876F4" w:rsidP="00F75926">
      <w:pPr>
        <w:widowControl w:val="0"/>
        <w:tabs>
          <w:tab w:val="left" w:pos="1200"/>
          <w:tab w:val="left" w:pos="4320"/>
          <w:tab w:val="left" w:pos="5245"/>
        </w:tabs>
        <w:spacing w:before="1" w:after="0" w:line="276" w:lineRule="auto"/>
        <w:ind w:right="-76"/>
        <w:rPr>
          <w:rFonts w:ascii="Arial" w:eastAsia="Arial" w:hAnsi="Arial" w:cs="Arial"/>
          <w:sz w:val="24"/>
          <w:szCs w:val="24"/>
        </w:rPr>
      </w:pPr>
      <w:r>
        <w:rPr>
          <w:rFonts w:ascii="Arial" w:hAnsi="Arial"/>
          <w:sz w:val="24"/>
        </w:rPr>
        <w:t>SÍ [</w:t>
      </w:r>
      <w:r>
        <w:rPr>
          <w:rFonts w:ascii="Arial" w:hAnsi="Arial"/>
          <w:sz w:val="24"/>
        </w:rPr>
        <w:tab/>
        <w:t xml:space="preserve">] </w:t>
      </w:r>
      <w:r>
        <w:rPr>
          <w:rFonts w:ascii="Arial" w:hAnsi="Arial"/>
          <w:b/>
          <w:sz w:val="24"/>
        </w:rPr>
        <w:t>¿En qué fecha?</w:t>
      </w:r>
      <w:r>
        <w:rPr>
          <w:rFonts w:ascii="Arial" w:hAnsi="Arial"/>
          <w:sz w:val="24"/>
        </w:rPr>
        <w:t xml:space="preserve"> </w:t>
      </w:r>
      <w:r>
        <w:rPr>
          <w:rFonts w:ascii="Arial" w:hAnsi="Arial"/>
          <w:sz w:val="24"/>
          <w:u w:val="single" w:color="000000"/>
        </w:rPr>
        <w:tab/>
        <w:t xml:space="preserve"> </w:t>
      </w:r>
      <w:r>
        <w:rPr>
          <w:rFonts w:ascii="Arial" w:hAnsi="Arial"/>
          <w:sz w:val="24"/>
        </w:rPr>
        <w:t>NO [</w:t>
      </w:r>
      <w:r>
        <w:rPr>
          <w:rFonts w:ascii="Arial" w:hAnsi="Arial"/>
          <w:sz w:val="24"/>
        </w:rPr>
        <w:tab/>
        <w:t xml:space="preserve"> ]</w:t>
      </w:r>
    </w:p>
    <w:p w14:paraId="126D0F93" w14:textId="77777777" w:rsidR="000876F4" w:rsidRPr="00F75926" w:rsidRDefault="000876F4" w:rsidP="00F75926">
      <w:pPr>
        <w:widowControl w:val="0"/>
        <w:spacing w:after="0" w:line="276" w:lineRule="auto"/>
        <w:rPr>
          <w:rFonts w:ascii="Calibri" w:eastAsia="Calibri" w:hAnsi="Calibri" w:cs="Times New Roman"/>
          <w:sz w:val="12"/>
          <w:szCs w:val="12"/>
        </w:rPr>
      </w:pPr>
    </w:p>
    <w:p w14:paraId="7CFB44E1" w14:textId="77777777" w:rsidR="000876F4" w:rsidRPr="000876F4" w:rsidRDefault="000876F4" w:rsidP="00F75926">
      <w:pPr>
        <w:widowControl w:val="0"/>
        <w:spacing w:before="29" w:after="0" w:line="276" w:lineRule="auto"/>
        <w:ind w:right="-20"/>
        <w:rPr>
          <w:rFonts w:ascii="Arial" w:eastAsia="Arial" w:hAnsi="Arial" w:cs="Arial"/>
          <w:sz w:val="24"/>
          <w:szCs w:val="24"/>
        </w:rPr>
      </w:pPr>
      <w:r>
        <w:rPr>
          <w:rFonts w:ascii="Arial" w:hAnsi="Arial"/>
          <w:sz w:val="24"/>
        </w:rPr>
        <w:t>El Plan de Salud me dio una respuesta a la apelación:</w:t>
      </w:r>
    </w:p>
    <w:p w14:paraId="3ABE8788" w14:textId="7DBD092E" w:rsidR="007D30AF" w:rsidRDefault="000876F4" w:rsidP="00F75926">
      <w:pPr>
        <w:widowControl w:val="0"/>
        <w:tabs>
          <w:tab w:val="left" w:pos="1200"/>
          <w:tab w:val="left" w:pos="4100"/>
          <w:tab w:val="left" w:pos="5245"/>
        </w:tabs>
        <w:spacing w:before="1" w:after="0" w:line="276" w:lineRule="auto"/>
        <w:ind w:right="-76"/>
        <w:rPr>
          <w:rFonts w:ascii="Arial" w:eastAsia="Arial" w:hAnsi="Arial" w:cs="Arial"/>
          <w:position w:val="-1"/>
          <w:sz w:val="24"/>
          <w:szCs w:val="24"/>
        </w:rPr>
      </w:pPr>
      <w:r>
        <w:rPr>
          <w:rFonts w:ascii="Arial" w:hAnsi="Arial"/>
          <w:sz w:val="24"/>
        </w:rPr>
        <w:t>SÍ [</w:t>
      </w:r>
      <w:r>
        <w:rPr>
          <w:rFonts w:ascii="Arial" w:hAnsi="Arial"/>
          <w:sz w:val="24"/>
        </w:rPr>
        <w:tab/>
        <w:t xml:space="preserve">] </w:t>
      </w:r>
      <w:r>
        <w:rPr>
          <w:rFonts w:ascii="Arial" w:hAnsi="Arial"/>
          <w:b/>
          <w:sz w:val="24"/>
        </w:rPr>
        <w:t xml:space="preserve">¿En qué fecha? </w:t>
      </w:r>
      <w:r>
        <w:rPr>
          <w:rFonts w:ascii="Arial" w:hAnsi="Arial"/>
          <w:sz w:val="24"/>
          <w:u w:val="single" w:color="000000"/>
        </w:rPr>
        <w:tab/>
        <w:t>__</w:t>
      </w:r>
      <w:r>
        <w:rPr>
          <w:rFonts w:ascii="Arial" w:hAnsi="Arial"/>
          <w:sz w:val="24"/>
        </w:rPr>
        <w:t xml:space="preserve"> NO [</w:t>
      </w:r>
      <w:r w:rsidR="00412AA3">
        <w:rPr>
          <w:rFonts w:ascii="Arial" w:hAnsi="Arial"/>
          <w:sz w:val="24"/>
        </w:rPr>
        <w:tab/>
      </w:r>
      <w:r>
        <w:rPr>
          <w:rFonts w:ascii="Arial" w:hAnsi="Arial"/>
          <w:sz w:val="24"/>
        </w:rPr>
        <w:t xml:space="preserve"> ]</w:t>
      </w:r>
    </w:p>
    <w:p w14:paraId="65D79FF2" w14:textId="77777777" w:rsidR="007D30AF" w:rsidRPr="00F75926" w:rsidRDefault="007D30AF" w:rsidP="00F75926">
      <w:pPr>
        <w:widowControl w:val="0"/>
        <w:tabs>
          <w:tab w:val="left" w:pos="1200"/>
          <w:tab w:val="left" w:pos="4100"/>
        </w:tabs>
        <w:spacing w:after="0" w:line="276" w:lineRule="auto"/>
        <w:ind w:right="-76"/>
        <w:rPr>
          <w:rFonts w:ascii="Arial" w:eastAsia="Arial" w:hAnsi="Arial" w:cs="Arial"/>
          <w:position w:val="-1"/>
          <w:sz w:val="10"/>
          <w:szCs w:val="10"/>
        </w:rPr>
      </w:pPr>
    </w:p>
    <w:p w14:paraId="516E1F07" w14:textId="6C5D14E7" w:rsidR="00FC323C" w:rsidRDefault="000876F4" w:rsidP="00F75926">
      <w:pPr>
        <w:widowControl w:val="0"/>
        <w:tabs>
          <w:tab w:val="left" w:pos="1200"/>
          <w:tab w:val="left" w:pos="4100"/>
          <w:tab w:val="left" w:pos="7230"/>
          <w:tab w:val="left" w:pos="7938"/>
          <w:tab w:val="left" w:pos="8364"/>
        </w:tabs>
        <w:spacing w:before="1" w:after="0" w:line="276" w:lineRule="auto"/>
        <w:ind w:right="-76"/>
        <w:rPr>
          <w:rFonts w:ascii="Arial" w:eastAsia="Arial" w:hAnsi="Arial" w:cs="Arial"/>
          <w:sz w:val="24"/>
          <w:szCs w:val="24"/>
        </w:rPr>
      </w:pPr>
      <w:r>
        <w:rPr>
          <w:rFonts w:ascii="Arial" w:hAnsi="Arial"/>
          <w:sz w:val="24"/>
        </w:rPr>
        <w:t>¿Le pidió al Plan de Salud una apelación acelerada (72 Horas)? [</w:t>
      </w:r>
      <w:r>
        <w:rPr>
          <w:rFonts w:ascii="Arial" w:hAnsi="Arial"/>
          <w:sz w:val="24"/>
        </w:rPr>
        <w:tab/>
        <w:t xml:space="preserve"> ] SÍ </w:t>
      </w:r>
      <w:r w:rsidR="00412AA3">
        <w:rPr>
          <w:rFonts w:ascii="Arial" w:hAnsi="Arial"/>
          <w:sz w:val="24"/>
        </w:rPr>
        <w:tab/>
      </w:r>
      <w:r>
        <w:rPr>
          <w:rFonts w:ascii="Arial" w:hAnsi="Arial"/>
          <w:sz w:val="24"/>
        </w:rPr>
        <w:t>[</w:t>
      </w:r>
      <w:r>
        <w:rPr>
          <w:rFonts w:ascii="Arial" w:hAnsi="Arial"/>
          <w:sz w:val="24"/>
        </w:rPr>
        <w:tab/>
        <w:t xml:space="preserve">] NO </w:t>
      </w:r>
    </w:p>
    <w:p w14:paraId="5C326B72" w14:textId="77777777" w:rsidR="00FC323C" w:rsidRPr="00F75926" w:rsidRDefault="00FC323C" w:rsidP="00F75926">
      <w:pPr>
        <w:widowControl w:val="0"/>
        <w:tabs>
          <w:tab w:val="left" w:pos="1200"/>
          <w:tab w:val="left" w:pos="4100"/>
        </w:tabs>
        <w:spacing w:after="0" w:line="276" w:lineRule="auto"/>
        <w:ind w:right="-76"/>
        <w:rPr>
          <w:rFonts w:ascii="Arial" w:eastAsia="Arial" w:hAnsi="Arial" w:cs="Arial"/>
          <w:sz w:val="10"/>
          <w:szCs w:val="10"/>
        </w:rPr>
      </w:pPr>
    </w:p>
    <w:p w14:paraId="38099A02" w14:textId="58162950" w:rsidR="000876F4" w:rsidRDefault="000876F4" w:rsidP="00F75926">
      <w:pPr>
        <w:widowControl w:val="0"/>
        <w:tabs>
          <w:tab w:val="left" w:pos="1200"/>
          <w:tab w:val="left" w:pos="4100"/>
          <w:tab w:val="left" w:pos="6096"/>
          <w:tab w:val="left" w:pos="6804"/>
        </w:tabs>
        <w:spacing w:before="1" w:after="0" w:line="276" w:lineRule="auto"/>
        <w:ind w:right="-76"/>
        <w:rPr>
          <w:rFonts w:ascii="Arial" w:eastAsia="Arial" w:hAnsi="Arial" w:cs="Arial"/>
          <w:sz w:val="24"/>
          <w:szCs w:val="24"/>
        </w:rPr>
      </w:pPr>
      <w:r>
        <w:rPr>
          <w:rFonts w:ascii="Arial" w:hAnsi="Arial"/>
          <w:sz w:val="24"/>
        </w:rPr>
        <w:t>¿Decidió el Plan de Salud la apelación en 72 Horas? [</w:t>
      </w:r>
      <w:r>
        <w:rPr>
          <w:rFonts w:ascii="Arial" w:hAnsi="Arial"/>
          <w:sz w:val="24"/>
        </w:rPr>
        <w:tab/>
        <w:t>] SÍ</w:t>
      </w:r>
      <w:r>
        <w:rPr>
          <w:rFonts w:ascii="Arial" w:hAnsi="Arial"/>
          <w:sz w:val="24"/>
        </w:rPr>
        <w:tab/>
        <w:t xml:space="preserve"> [</w:t>
      </w:r>
      <w:r w:rsidR="00412AA3">
        <w:rPr>
          <w:rFonts w:ascii="Arial" w:hAnsi="Arial"/>
          <w:sz w:val="24"/>
        </w:rPr>
        <w:tab/>
      </w:r>
      <w:r>
        <w:rPr>
          <w:rFonts w:ascii="Arial" w:hAnsi="Arial"/>
          <w:sz w:val="24"/>
        </w:rPr>
        <w:t xml:space="preserve"> ] NO</w:t>
      </w:r>
    </w:p>
    <w:p w14:paraId="3D2B0E42" w14:textId="77777777" w:rsidR="00FC323C" w:rsidRPr="00F75926" w:rsidRDefault="00FC323C" w:rsidP="00F75926">
      <w:pPr>
        <w:widowControl w:val="0"/>
        <w:tabs>
          <w:tab w:val="left" w:pos="1200"/>
          <w:tab w:val="left" w:pos="4100"/>
        </w:tabs>
        <w:spacing w:after="0" w:line="271" w:lineRule="exact"/>
        <w:ind w:right="-76"/>
        <w:rPr>
          <w:rFonts w:ascii="Arial" w:eastAsia="Arial" w:hAnsi="Arial" w:cs="Arial"/>
          <w:sz w:val="10"/>
          <w:szCs w:val="10"/>
        </w:rPr>
      </w:pPr>
    </w:p>
    <w:p w14:paraId="63660229" w14:textId="729F057F" w:rsidR="000876F4" w:rsidRPr="0003471F" w:rsidRDefault="000876F4" w:rsidP="000876F4">
      <w:pPr>
        <w:widowControl w:val="0"/>
        <w:tabs>
          <w:tab w:val="left" w:pos="9000"/>
        </w:tabs>
        <w:spacing w:after="0" w:line="253" w:lineRule="exact"/>
        <w:ind w:right="-20"/>
        <w:rPr>
          <w:rFonts w:ascii="Arial" w:eastAsia="Arial" w:hAnsi="Arial" w:cs="Arial"/>
          <w:b/>
          <w:bCs/>
          <w:spacing w:val="-3"/>
          <w:sz w:val="24"/>
          <w:szCs w:val="24"/>
          <w:u w:val="single" w:color="000000"/>
        </w:rPr>
      </w:pPr>
      <w:r>
        <w:rPr>
          <w:rFonts w:ascii="Arial" w:hAnsi="Arial"/>
          <w:b/>
          <w:sz w:val="24"/>
          <w:u w:val="single" w:color="000000"/>
        </w:rPr>
        <w:t xml:space="preserve">NECESITO LO SIGUIENTE PARA MI AUDIENCIA (Marque estas Casillas si se aplican </w:t>
      </w:r>
      <w:r w:rsidR="00412AA3">
        <w:rPr>
          <w:rFonts w:ascii="Arial" w:hAnsi="Arial"/>
          <w:b/>
          <w:sz w:val="24"/>
          <w:u w:val="single" w:color="000000"/>
        </w:rPr>
        <w:br/>
      </w:r>
      <w:r>
        <w:rPr>
          <w:rFonts w:ascii="Arial" w:hAnsi="Arial"/>
          <w:b/>
          <w:sz w:val="24"/>
          <w:u w:val="single" w:color="000000"/>
        </w:rPr>
        <w:t xml:space="preserve">a usted): </w:t>
      </w:r>
    </w:p>
    <w:p w14:paraId="5B6DCB04" w14:textId="77777777" w:rsidR="000876F4" w:rsidRPr="00F75926" w:rsidRDefault="000876F4" w:rsidP="00F75926">
      <w:pPr>
        <w:widowControl w:val="0"/>
        <w:spacing w:after="0" w:line="260" w:lineRule="exact"/>
        <w:rPr>
          <w:rFonts w:ascii="Calibri" w:eastAsia="Calibri" w:hAnsi="Calibri" w:cs="Times New Roman"/>
          <w:sz w:val="12"/>
          <w:szCs w:val="12"/>
        </w:rPr>
      </w:pPr>
    </w:p>
    <w:p w14:paraId="34D681F3" w14:textId="41D6992E" w:rsidR="009C7F3D" w:rsidRPr="0003471F" w:rsidRDefault="000876F4" w:rsidP="0003471F">
      <w:pPr>
        <w:widowControl w:val="0"/>
        <w:spacing w:after="0" w:line="250" w:lineRule="auto"/>
        <w:ind w:left="720" w:right="491"/>
        <w:rPr>
          <w:rFonts w:ascii="Arial" w:eastAsia="Arial" w:hAnsi="Arial" w:cs="Arial"/>
          <w:b/>
          <w:bCs/>
          <w:spacing w:val="30"/>
          <w:sz w:val="24"/>
          <w:szCs w:val="24"/>
          <w:u w:val="thick" w:color="000000"/>
        </w:rPr>
      </w:pPr>
      <w:r>
        <w:rPr>
          <w:rFonts w:ascii="Calibri" w:hAnsi="Calibri"/>
          <w:b/>
          <w:noProof/>
          <w:u w:val="single"/>
        </w:rPr>
        <mc:AlternateContent>
          <mc:Choice Requires="wpg">
            <w:drawing>
              <wp:anchor distT="0" distB="0" distL="114300" distR="114300" simplePos="0" relativeHeight="251669504" behindDoc="1" locked="0" layoutInCell="1" allowOverlap="1" wp14:anchorId="3756BEDD" wp14:editId="54E46300">
                <wp:simplePos x="0" y="0"/>
                <wp:positionH relativeFrom="page">
                  <wp:posOffset>841375</wp:posOffset>
                </wp:positionH>
                <wp:positionV relativeFrom="paragraph">
                  <wp:posOffset>38735</wp:posOffset>
                </wp:positionV>
                <wp:extent cx="205740" cy="190500"/>
                <wp:effectExtent l="12700" t="10160" r="10160" b="889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61"/>
                          <a:chExt cx="324" cy="300"/>
                        </a:xfrm>
                      </wpg:grpSpPr>
                      <wps:wsp>
                        <wps:cNvPr id="192" name="Freeform 130"/>
                        <wps:cNvSpPr>
                          <a:spLocks/>
                        </wps:cNvSpPr>
                        <wps:spPr bwMode="auto">
                          <a:xfrm>
                            <a:off x="1325" y="61"/>
                            <a:ext cx="324" cy="300"/>
                          </a:xfrm>
                          <a:custGeom>
                            <a:avLst/>
                            <a:gdLst>
                              <a:gd name="T0" fmla="+- 0 1325 1325"/>
                              <a:gd name="T1" fmla="*/ T0 w 324"/>
                              <a:gd name="T2" fmla="+- 0 61 61"/>
                              <a:gd name="T3" fmla="*/ 61 h 300"/>
                              <a:gd name="T4" fmla="+- 0 1649 1325"/>
                              <a:gd name="T5" fmla="*/ T4 w 324"/>
                              <a:gd name="T6" fmla="+- 0 61 61"/>
                              <a:gd name="T7" fmla="*/ 61 h 300"/>
                              <a:gd name="T8" fmla="+- 0 1649 1325"/>
                              <a:gd name="T9" fmla="*/ T8 w 324"/>
                              <a:gd name="T10" fmla="+- 0 361 61"/>
                              <a:gd name="T11" fmla="*/ 361 h 300"/>
                              <a:gd name="T12" fmla="+- 0 1325 1325"/>
                              <a:gd name="T13" fmla="*/ T12 w 324"/>
                              <a:gd name="T14" fmla="+- 0 361 61"/>
                              <a:gd name="T15" fmla="*/ 361 h 300"/>
                              <a:gd name="T16" fmla="+- 0 1325 1325"/>
                              <a:gd name="T17" fmla="*/ T16 w 324"/>
                              <a:gd name="T18" fmla="+- 0 61 61"/>
                              <a:gd name="T19" fmla="*/ 61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23CA5" id="Group 191" o:spid="_x0000_s1026" style="position:absolute;margin-left:66.25pt;margin-top:3.05pt;width:16.2pt;height:15pt;z-index:-251646976;mso-position-horizontal-relative:page" coordorigin="1325,61"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">
                <v:shape id="Freeform 130" o:spid="_x0000_s1027" style="position:absolute;left:1325;top:61;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" path="m,l324,r,300l,300,,xe" filled="f" strokeweight="1pt">
                  <v:path arrowok="t" o:connecttype="custom" o:connectlocs="0,61;324,61;324,361;0,361;0,61" o:connectangles="0,0,0,0,0"/>
                </v:shape>
                <w10:wrap anchorx="page"/>
              </v:group>
            </w:pict>
          </mc:Fallback>
        </mc:AlternateContent>
      </w:r>
      <w:r>
        <w:rPr>
          <w:rFonts w:ascii="Arial" w:hAnsi="Arial"/>
          <w:b/>
          <w:sz w:val="24"/>
          <w:u w:val="single" w:color="000000"/>
        </w:rPr>
        <w:t>Necesito una Audiencia Acelerada porque mi situación es urgente.</w:t>
      </w:r>
      <w:r>
        <w:rPr>
          <w:rFonts w:ascii="Arial" w:hAnsi="Arial"/>
          <w:sz w:val="24"/>
        </w:rPr>
        <w:t xml:space="preserve"> Mi caso debe decidirse muy rápidamente y no puedo esperar hasta 90 días. Esto es lo que sucederá si no se toma una decisión rápida:</w:t>
      </w:r>
    </w:p>
    <w:p w14:paraId="054A4B80" w14:textId="7EA01344" w:rsidR="009C7F3D" w:rsidRPr="000876F4" w:rsidRDefault="009C7F3D" w:rsidP="009C7F3D">
      <w:pPr>
        <w:widowControl w:val="0"/>
        <w:tabs>
          <w:tab w:val="left" w:pos="9620"/>
        </w:tabs>
        <w:spacing w:before="12" w:after="0" w:line="240" w:lineRule="auto"/>
        <w:ind w:left="720" w:right="-20"/>
        <w:rPr>
          <w:rFonts w:ascii="Arial" w:eastAsia="Arial" w:hAnsi="Arial" w:cs="Arial"/>
          <w:sz w:val="24"/>
          <w:szCs w:val="24"/>
        </w:rPr>
      </w:pPr>
      <w:r>
        <w:rPr>
          <w:rFonts w:ascii="Arial" w:hAnsi="Arial"/>
          <w:sz w:val="24"/>
          <w:u w:val="single" w:color="000000"/>
        </w:rPr>
        <w:tab/>
      </w:r>
    </w:p>
    <w:p w14:paraId="4890F9DA" w14:textId="199E8C87" w:rsidR="009C7F3D" w:rsidRDefault="009C7F3D" w:rsidP="00B06809">
      <w:pPr>
        <w:widowControl w:val="0"/>
        <w:tabs>
          <w:tab w:val="left" w:pos="9620"/>
        </w:tabs>
        <w:spacing w:before="11" w:after="0" w:line="240" w:lineRule="auto"/>
        <w:ind w:left="720" w:right="-20"/>
        <w:rPr>
          <w:rFonts w:ascii="Arial" w:eastAsia="Arial" w:hAnsi="Arial" w:cs="Arial"/>
          <w:sz w:val="24"/>
          <w:szCs w:val="24"/>
          <w:u w:val="single" w:color="000000"/>
        </w:rPr>
      </w:pPr>
      <w:r>
        <w:rPr>
          <w:rFonts w:ascii="Arial" w:hAnsi="Arial"/>
          <w:sz w:val="24"/>
          <w:u w:val="single" w:color="000000"/>
        </w:rPr>
        <w:tab/>
      </w:r>
    </w:p>
    <w:p w14:paraId="7A4E4A73" w14:textId="77777777" w:rsidR="0003471F" w:rsidRPr="000876F4" w:rsidRDefault="0003471F" w:rsidP="0003471F">
      <w:pPr>
        <w:widowControl w:val="0"/>
        <w:tabs>
          <w:tab w:val="left" w:pos="9620"/>
        </w:tabs>
        <w:spacing w:before="12" w:after="0" w:line="240" w:lineRule="auto"/>
        <w:ind w:left="720" w:right="-20"/>
        <w:rPr>
          <w:rFonts w:ascii="Arial" w:eastAsia="Arial" w:hAnsi="Arial" w:cs="Arial"/>
          <w:sz w:val="24"/>
          <w:szCs w:val="24"/>
        </w:rPr>
      </w:pPr>
      <w:r>
        <w:rPr>
          <w:rFonts w:ascii="Arial" w:hAnsi="Arial"/>
          <w:sz w:val="24"/>
          <w:u w:val="single" w:color="000000"/>
        </w:rPr>
        <w:tab/>
      </w:r>
    </w:p>
    <w:p w14:paraId="61E03C83" w14:textId="77777777" w:rsidR="009C7F3D" w:rsidRPr="00F75926" w:rsidRDefault="009C7F3D" w:rsidP="00A16C9F">
      <w:pPr>
        <w:widowControl w:val="0"/>
        <w:spacing w:after="0" w:line="250" w:lineRule="auto"/>
        <w:ind w:left="720" w:right="568"/>
        <w:rPr>
          <w:rFonts w:ascii="Arial" w:eastAsia="Arial" w:hAnsi="Arial" w:cs="Arial"/>
          <w:b/>
          <w:bCs/>
          <w:i/>
          <w:sz w:val="10"/>
          <w:szCs w:val="10"/>
        </w:rPr>
      </w:pPr>
    </w:p>
    <w:p w14:paraId="5915F84B" w14:textId="6B817E89" w:rsidR="000876F4" w:rsidRPr="000876F4" w:rsidRDefault="000876F4" w:rsidP="00A16C9F">
      <w:pPr>
        <w:widowControl w:val="0"/>
        <w:spacing w:after="0" w:line="250" w:lineRule="auto"/>
        <w:ind w:left="720" w:right="568"/>
        <w:rPr>
          <w:rFonts w:ascii="Arial" w:eastAsia="Arial" w:hAnsi="Arial" w:cs="Arial"/>
          <w:sz w:val="24"/>
          <w:szCs w:val="24"/>
        </w:rPr>
      </w:pPr>
      <w:r>
        <w:rPr>
          <w:rFonts w:ascii="Arial" w:hAnsi="Arial"/>
          <w:b/>
          <w:i/>
          <w:sz w:val="24"/>
        </w:rPr>
        <w:t xml:space="preserve">EXPLIQUE POR QUÉ NO PUEDE ESPERAR </w:t>
      </w:r>
      <w:r>
        <w:rPr>
          <w:rFonts w:ascii="Arial" w:hAnsi="Arial"/>
          <w:sz w:val="24"/>
        </w:rPr>
        <w:t xml:space="preserve">HASTA 90 DÍAS. </w:t>
      </w:r>
      <w:r>
        <w:rPr>
          <w:rFonts w:ascii="Arial" w:hAnsi="Arial"/>
          <w:b/>
          <w:sz w:val="24"/>
        </w:rPr>
        <w:t xml:space="preserve">Si no da una explicación, su caso no será acelerado y será programado </w:t>
      </w:r>
      <w:r>
        <w:rPr>
          <w:rFonts w:ascii="Arial" w:hAnsi="Arial"/>
          <w:sz w:val="24"/>
        </w:rPr>
        <w:t>en el calendario normal. Puede presentar una carta de su doctor o plan que demuestre por qué usted no puede esperar.</w:t>
      </w:r>
    </w:p>
    <w:p w14:paraId="37D19954" w14:textId="77777777" w:rsidR="000876F4" w:rsidRPr="00F75926" w:rsidRDefault="000876F4" w:rsidP="000876F4">
      <w:pPr>
        <w:widowControl w:val="0"/>
        <w:spacing w:after="0" w:line="200" w:lineRule="exact"/>
        <w:rPr>
          <w:rFonts w:ascii="Calibri" w:eastAsia="Calibri" w:hAnsi="Calibri" w:cs="Times New Roman"/>
          <w:sz w:val="6"/>
          <w:szCs w:val="6"/>
        </w:rPr>
      </w:pPr>
    </w:p>
    <w:p w14:paraId="5D673C02" w14:textId="59A2D84A" w:rsidR="000876F4" w:rsidRPr="000876F4" w:rsidRDefault="000876F4" w:rsidP="00412AA3">
      <w:pPr>
        <w:widowControl w:val="0"/>
        <w:spacing w:before="29" w:after="0" w:line="240" w:lineRule="auto"/>
        <w:ind w:left="720" w:right="34"/>
        <w:rPr>
          <w:rFonts w:ascii="Arial" w:eastAsia="Arial" w:hAnsi="Arial" w:cs="Arial"/>
          <w:sz w:val="24"/>
          <w:szCs w:val="24"/>
        </w:rPr>
      </w:pPr>
      <w:r>
        <w:rPr>
          <w:rFonts w:ascii="Calibri" w:hAnsi="Calibri"/>
          <w:noProof/>
          <w:u w:val="single"/>
        </w:rPr>
        <mc:AlternateContent>
          <mc:Choice Requires="wpg">
            <w:drawing>
              <wp:anchor distT="0" distB="0" distL="114300" distR="114300" simplePos="0" relativeHeight="251670528" behindDoc="1" locked="0" layoutInCell="1" allowOverlap="1" wp14:anchorId="3B2BEAE2" wp14:editId="753A70B9">
                <wp:simplePos x="0" y="0"/>
                <wp:positionH relativeFrom="page">
                  <wp:posOffset>841375</wp:posOffset>
                </wp:positionH>
                <wp:positionV relativeFrom="paragraph">
                  <wp:posOffset>17145</wp:posOffset>
                </wp:positionV>
                <wp:extent cx="205740" cy="190500"/>
                <wp:effectExtent l="12700" t="7620" r="10160" b="1143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27"/>
                          <a:chExt cx="324" cy="300"/>
                        </a:xfrm>
                      </wpg:grpSpPr>
                      <wps:wsp>
                        <wps:cNvPr id="173" name="Freeform 132"/>
                        <wps:cNvSpPr>
                          <a:spLocks/>
                        </wps:cNvSpPr>
                        <wps:spPr bwMode="auto">
                          <a:xfrm>
                            <a:off x="1325" y="27"/>
                            <a:ext cx="324" cy="300"/>
                          </a:xfrm>
                          <a:custGeom>
                            <a:avLst/>
                            <a:gdLst>
                              <a:gd name="T0" fmla="+- 0 1325 1325"/>
                              <a:gd name="T1" fmla="*/ T0 w 324"/>
                              <a:gd name="T2" fmla="+- 0 27 27"/>
                              <a:gd name="T3" fmla="*/ 27 h 300"/>
                              <a:gd name="T4" fmla="+- 0 1649 1325"/>
                              <a:gd name="T5" fmla="*/ T4 w 324"/>
                              <a:gd name="T6" fmla="+- 0 27 27"/>
                              <a:gd name="T7" fmla="*/ 27 h 300"/>
                              <a:gd name="T8" fmla="+- 0 1649 1325"/>
                              <a:gd name="T9" fmla="*/ T8 w 324"/>
                              <a:gd name="T10" fmla="+- 0 327 27"/>
                              <a:gd name="T11" fmla="*/ 327 h 300"/>
                              <a:gd name="T12" fmla="+- 0 1325 1325"/>
                              <a:gd name="T13" fmla="*/ T12 w 324"/>
                              <a:gd name="T14" fmla="+- 0 327 27"/>
                              <a:gd name="T15" fmla="*/ 327 h 300"/>
                              <a:gd name="T16" fmla="+- 0 1325 1325"/>
                              <a:gd name="T17" fmla="*/ T16 w 324"/>
                              <a:gd name="T18" fmla="+- 0 27 27"/>
                              <a:gd name="T19" fmla="*/ 27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CE1F3" id="Group 172" o:spid="_x0000_s1026" style="position:absolute;margin-left:66.25pt;margin-top:1.35pt;width:16.2pt;height:15pt;z-index:-251645952;mso-position-horizontal-relative:page" coordorigin="1325,27"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">
                <v:shape id="Freeform 132" o:spid="_x0000_s1027" style="position:absolute;left:1325;top:27;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" path="m,l324,r,300l,300,,xe" filled="f" strokeweight="1pt">
                  <v:path arrowok="t" o:connecttype="custom" o:connectlocs="0,27;324,27;324,327;0,327;0,27" o:connectangles="0,0,0,0,0"/>
                </v:shape>
                <w10:wrap anchorx="page"/>
              </v:group>
            </w:pict>
          </mc:Fallback>
        </mc:AlternateContent>
      </w:r>
      <w:r>
        <w:rPr>
          <w:rFonts w:ascii="Arial" w:hAnsi="Arial"/>
          <w:b/>
          <w:sz w:val="24"/>
          <w:u w:val="single"/>
        </w:rPr>
        <w:t>Continuación de los Servicios/Ayuda Pagada Pendiente: Por favor, continuar mi tratamiento</w:t>
      </w:r>
      <w:r>
        <w:rPr>
          <w:rFonts w:ascii="Arial" w:hAnsi="Arial"/>
          <w:b/>
          <w:sz w:val="24"/>
        </w:rPr>
        <w:t xml:space="preserve"> </w:t>
      </w:r>
      <w:r>
        <w:rPr>
          <w:rFonts w:ascii="Arial" w:hAnsi="Arial"/>
          <w:sz w:val="24"/>
        </w:rPr>
        <w:t xml:space="preserve">hasta que el Juez decida mi caso. (Describa el tratamiento que quiere continuar e indique </w:t>
      </w:r>
      <w:r>
        <w:rPr>
          <w:rFonts w:ascii="Arial" w:hAnsi="Arial"/>
          <w:b/>
          <w:sz w:val="24"/>
        </w:rPr>
        <w:t xml:space="preserve">en qué fecha el plan lo interrumpió </w:t>
      </w:r>
      <w:r>
        <w:rPr>
          <w:rFonts w:ascii="Arial" w:hAnsi="Arial"/>
          <w:sz w:val="24"/>
        </w:rPr>
        <w:t xml:space="preserve">o </w:t>
      </w:r>
      <w:r>
        <w:rPr>
          <w:rFonts w:ascii="Arial" w:hAnsi="Arial"/>
          <w:b/>
          <w:sz w:val="24"/>
        </w:rPr>
        <w:t>tiene planeado interrumpirlo</w:t>
      </w:r>
      <w:r>
        <w:rPr>
          <w:rFonts w:ascii="Arial" w:hAnsi="Arial"/>
          <w:sz w:val="24"/>
        </w:rPr>
        <w:t>):</w:t>
      </w:r>
    </w:p>
    <w:p w14:paraId="5C761196" w14:textId="5F91978B" w:rsidR="000876F4" w:rsidRPr="000876F4" w:rsidRDefault="000876F4" w:rsidP="00A16C9F">
      <w:pPr>
        <w:widowControl w:val="0"/>
        <w:tabs>
          <w:tab w:val="left" w:pos="9620"/>
        </w:tabs>
        <w:spacing w:before="11" w:after="0" w:line="240" w:lineRule="auto"/>
        <w:ind w:left="720" w:right="-20"/>
        <w:rPr>
          <w:rFonts w:ascii="Arial" w:eastAsia="Arial" w:hAnsi="Arial" w:cs="Arial"/>
          <w:sz w:val="24"/>
          <w:szCs w:val="24"/>
        </w:rPr>
      </w:pPr>
      <w:r>
        <w:rPr>
          <w:rFonts w:ascii="Arial" w:hAnsi="Arial"/>
          <w:sz w:val="24"/>
          <w:u w:val="single" w:color="000000"/>
        </w:rPr>
        <w:t xml:space="preserve"> </w:t>
      </w:r>
      <w:r>
        <w:rPr>
          <w:rFonts w:ascii="Arial" w:hAnsi="Arial"/>
          <w:sz w:val="24"/>
          <w:u w:val="single" w:color="000000"/>
        </w:rPr>
        <w:tab/>
      </w:r>
    </w:p>
    <w:p w14:paraId="388D80CF" w14:textId="788348ED" w:rsidR="000876F4" w:rsidRPr="000876F4" w:rsidRDefault="000876F4" w:rsidP="00A16C9F">
      <w:pPr>
        <w:widowControl w:val="0"/>
        <w:tabs>
          <w:tab w:val="left" w:pos="9620"/>
        </w:tabs>
        <w:spacing w:before="12" w:after="0" w:line="240" w:lineRule="auto"/>
        <w:ind w:left="720" w:right="-20"/>
        <w:rPr>
          <w:rFonts w:ascii="Arial" w:eastAsia="Arial" w:hAnsi="Arial" w:cs="Arial"/>
          <w:sz w:val="24"/>
          <w:szCs w:val="24"/>
        </w:rPr>
      </w:pPr>
      <w:r>
        <w:rPr>
          <w:rFonts w:ascii="Arial" w:hAnsi="Arial"/>
          <w:sz w:val="24"/>
          <w:u w:val="single" w:color="000000"/>
        </w:rPr>
        <w:t xml:space="preserve"> </w:t>
      </w:r>
      <w:r>
        <w:rPr>
          <w:rFonts w:ascii="Arial" w:hAnsi="Arial"/>
          <w:sz w:val="24"/>
          <w:u w:val="single" w:color="000000"/>
        </w:rPr>
        <w:tab/>
      </w:r>
    </w:p>
    <w:p w14:paraId="58E8F460"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599E3482" w14:textId="23E45D34" w:rsidR="000876F4" w:rsidRPr="00A9321F" w:rsidRDefault="000876F4" w:rsidP="00A9321F">
      <w:pPr>
        <w:widowControl w:val="0"/>
        <w:tabs>
          <w:tab w:val="left" w:pos="9720"/>
        </w:tabs>
        <w:spacing w:after="0" w:line="240" w:lineRule="auto"/>
        <w:ind w:right="-20" w:firstLine="720"/>
        <w:rPr>
          <w:rFonts w:ascii="Arial" w:eastAsia="Arial" w:hAnsi="Arial" w:cs="Arial"/>
          <w:b/>
          <w:bCs/>
          <w:spacing w:val="-8"/>
          <w:sz w:val="24"/>
          <w:szCs w:val="24"/>
          <w:u w:val="thick" w:color="000000"/>
        </w:rPr>
      </w:pPr>
      <w:r>
        <w:rPr>
          <w:rFonts w:ascii="Calibri" w:hAnsi="Calibri"/>
          <w:noProof/>
          <w:u w:val="single"/>
        </w:rPr>
        <w:lastRenderedPageBreak/>
        <mc:AlternateContent>
          <mc:Choice Requires="wpg">
            <w:drawing>
              <wp:anchor distT="0" distB="0" distL="114300" distR="114300" simplePos="0" relativeHeight="251671552" behindDoc="1" locked="0" layoutInCell="1" allowOverlap="1" wp14:anchorId="1EDEC4F5" wp14:editId="6E0B8F9D">
                <wp:simplePos x="0" y="0"/>
                <wp:positionH relativeFrom="page">
                  <wp:posOffset>841375</wp:posOffset>
                </wp:positionH>
                <wp:positionV relativeFrom="paragraph">
                  <wp:posOffset>3810</wp:posOffset>
                </wp:positionV>
                <wp:extent cx="205740" cy="190500"/>
                <wp:effectExtent l="12700" t="13335" r="10160" b="1524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6"/>
                          <a:chExt cx="324" cy="300"/>
                        </a:xfrm>
                      </wpg:grpSpPr>
                      <wps:wsp>
                        <wps:cNvPr id="171" name="Freeform 134"/>
                        <wps:cNvSpPr>
                          <a:spLocks/>
                        </wps:cNvSpPr>
                        <wps:spPr bwMode="auto">
                          <a:xfrm>
                            <a:off x="1325" y="6"/>
                            <a:ext cx="324" cy="300"/>
                          </a:xfrm>
                          <a:custGeom>
                            <a:avLst/>
                            <a:gdLst>
                              <a:gd name="T0" fmla="+- 0 1325 1325"/>
                              <a:gd name="T1" fmla="*/ T0 w 324"/>
                              <a:gd name="T2" fmla="+- 0 6 6"/>
                              <a:gd name="T3" fmla="*/ 6 h 300"/>
                              <a:gd name="T4" fmla="+- 0 1649 1325"/>
                              <a:gd name="T5" fmla="*/ T4 w 324"/>
                              <a:gd name="T6" fmla="+- 0 6 6"/>
                              <a:gd name="T7" fmla="*/ 6 h 300"/>
                              <a:gd name="T8" fmla="+- 0 1649 1325"/>
                              <a:gd name="T9" fmla="*/ T8 w 324"/>
                              <a:gd name="T10" fmla="+- 0 306 6"/>
                              <a:gd name="T11" fmla="*/ 306 h 300"/>
                              <a:gd name="T12" fmla="+- 0 1325 1325"/>
                              <a:gd name="T13" fmla="*/ T12 w 324"/>
                              <a:gd name="T14" fmla="+- 0 306 6"/>
                              <a:gd name="T15" fmla="*/ 306 h 300"/>
                              <a:gd name="T16" fmla="+- 0 1325 1325"/>
                              <a:gd name="T17" fmla="*/ T16 w 324"/>
                              <a:gd name="T18" fmla="+- 0 6 6"/>
                              <a:gd name="T19" fmla="*/ 6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859D4" id="Group 170" o:spid="_x0000_s1026" style="position:absolute;margin-left:66.25pt;margin-top:.3pt;width:16.2pt;height:15pt;z-index:-251644928;mso-position-horizontal-relative:page" coordorigin="1325,6"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">
                <v:shape id="Freeform 134" o:spid="_x0000_s1027" style="position:absolute;left:1325;top:6;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" path="m,l324,r,300l,300,,xe" filled="f" strokeweight="1pt">
                  <v:path arrowok="t" o:connecttype="custom" o:connectlocs="0,6;324,6;324,306;0,306;0,6" o:connectangles="0,0,0,0,0"/>
                </v:shape>
                <w10:wrap anchorx="page"/>
              </v:group>
            </w:pict>
          </mc:Fallback>
        </mc:AlternateContent>
      </w:r>
      <w:r>
        <w:rPr>
          <w:rFonts w:ascii="Arial" w:hAnsi="Arial"/>
          <w:b/>
          <w:sz w:val="24"/>
          <w:u w:val="single" w:color="000000"/>
        </w:rPr>
        <w:t>Deseo un Intérprete Gratuito</w:t>
      </w:r>
      <w:r>
        <w:rPr>
          <w:rFonts w:ascii="Arial" w:hAnsi="Arial"/>
          <w:sz w:val="24"/>
        </w:rPr>
        <w:t xml:space="preserve">. Mi idioma o dialecto es: </w:t>
      </w:r>
      <w:r>
        <w:rPr>
          <w:rFonts w:ascii="Arial" w:hAnsi="Arial"/>
          <w:sz w:val="24"/>
          <w:u w:val="single" w:color="000000"/>
        </w:rPr>
        <w:tab/>
      </w:r>
    </w:p>
    <w:p w14:paraId="3A517877" w14:textId="77777777" w:rsidR="000876F4" w:rsidRPr="000876F4" w:rsidRDefault="000876F4" w:rsidP="000876F4">
      <w:pPr>
        <w:widowControl w:val="0"/>
        <w:spacing w:before="2" w:after="0" w:line="150" w:lineRule="exact"/>
        <w:rPr>
          <w:rFonts w:ascii="Calibri" w:eastAsia="Calibri" w:hAnsi="Calibri" w:cs="Times New Roman"/>
          <w:sz w:val="15"/>
          <w:szCs w:val="15"/>
        </w:rPr>
      </w:pPr>
    </w:p>
    <w:p w14:paraId="7B2B8A4B"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50655BDA"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5B8196BB" w14:textId="1776976F" w:rsidR="000876F4" w:rsidRPr="0086720E" w:rsidRDefault="000876F4" w:rsidP="0086720E">
      <w:pPr>
        <w:widowControl w:val="0"/>
        <w:spacing w:before="37" w:after="0" w:line="272" w:lineRule="exact"/>
        <w:ind w:left="720" w:right="1445"/>
        <w:rPr>
          <w:rFonts w:ascii="Arial" w:eastAsia="Arial" w:hAnsi="Arial" w:cs="Arial"/>
          <w:b/>
          <w:bCs/>
          <w:sz w:val="24"/>
          <w:szCs w:val="24"/>
        </w:rPr>
      </w:pPr>
      <w:r>
        <w:rPr>
          <w:rFonts w:ascii="Calibri" w:hAnsi="Calibri"/>
          <w:noProof/>
          <w:u w:val="single"/>
        </w:rPr>
        <mc:AlternateContent>
          <mc:Choice Requires="wpg">
            <w:drawing>
              <wp:anchor distT="0" distB="0" distL="114300" distR="114300" simplePos="0" relativeHeight="251677696" behindDoc="1" locked="0" layoutInCell="1" allowOverlap="1" wp14:anchorId="44394606" wp14:editId="0E914C2D">
                <wp:simplePos x="0" y="0"/>
                <wp:positionH relativeFrom="page">
                  <wp:posOffset>841375</wp:posOffset>
                </wp:positionH>
                <wp:positionV relativeFrom="paragraph">
                  <wp:posOffset>23495</wp:posOffset>
                </wp:positionV>
                <wp:extent cx="205740" cy="190500"/>
                <wp:effectExtent l="12700" t="13970" r="10160" b="14605"/>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37"/>
                          <a:chExt cx="324" cy="300"/>
                        </a:xfrm>
                      </wpg:grpSpPr>
                      <wps:wsp>
                        <wps:cNvPr id="167" name="Freeform 146"/>
                        <wps:cNvSpPr>
                          <a:spLocks/>
                        </wps:cNvSpPr>
                        <wps:spPr bwMode="auto">
                          <a:xfrm>
                            <a:off x="1325" y="37"/>
                            <a:ext cx="324" cy="300"/>
                          </a:xfrm>
                          <a:custGeom>
                            <a:avLst/>
                            <a:gdLst>
                              <a:gd name="T0" fmla="+- 0 1325 1325"/>
                              <a:gd name="T1" fmla="*/ T0 w 324"/>
                              <a:gd name="T2" fmla="+- 0 37 37"/>
                              <a:gd name="T3" fmla="*/ 37 h 300"/>
                              <a:gd name="T4" fmla="+- 0 1649 1325"/>
                              <a:gd name="T5" fmla="*/ T4 w 324"/>
                              <a:gd name="T6" fmla="+- 0 37 37"/>
                              <a:gd name="T7" fmla="*/ 37 h 300"/>
                              <a:gd name="T8" fmla="+- 0 1649 1325"/>
                              <a:gd name="T9" fmla="*/ T8 w 324"/>
                              <a:gd name="T10" fmla="+- 0 337 37"/>
                              <a:gd name="T11" fmla="*/ 337 h 300"/>
                              <a:gd name="T12" fmla="+- 0 1325 1325"/>
                              <a:gd name="T13" fmla="*/ T12 w 324"/>
                              <a:gd name="T14" fmla="+- 0 337 37"/>
                              <a:gd name="T15" fmla="*/ 337 h 300"/>
                              <a:gd name="T16" fmla="+- 0 1325 1325"/>
                              <a:gd name="T17" fmla="*/ T16 w 324"/>
                              <a:gd name="T18" fmla="+- 0 37 37"/>
                              <a:gd name="T19" fmla="*/ 37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BD309" id="Group 166" o:spid="_x0000_s1026" style="position:absolute;margin-left:66.25pt;margin-top:1.85pt;width:16.2pt;height:15pt;z-index:-251638784;mso-position-horizontal-relative:page" coordorigin="1325,37"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">
                <v:shape id="Freeform 146" o:spid="_x0000_s1027" style="position:absolute;left:1325;top:37;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" path="m,l324,r,300l,300,,xe" filled="f" strokeweight="1pt">
                  <v:path arrowok="t" o:connecttype="custom" o:connectlocs="0,37;324,37;324,337;0,337;0,37" o:connectangles="0,0,0,0,0"/>
                </v:shape>
                <w10:wrap anchorx="page"/>
              </v:group>
            </w:pict>
          </mc:Fallback>
        </mc:AlternateContent>
      </w:r>
      <w:r>
        <w:rPr>
          <w:rFonts w:ascii="Arial" w:hAnsi="Arial"/>
          <w:b/>
          <w:sz w:val="24"/>
          <w:u w:val="single"/>
        </w:rPr>
        <w:t>Tengo una discapacidad y quiero una adaptación razonable</w:t>
      </w:r>
      <w:r>
        <w:rPr>
          <w:rFonts w:ascii="Arial" w:hAnsi="Arial"/>
          <w:b/>
          <w:sz w:val="24"/>
        </w:rPr>
        <w:t xml:space="preserve"> que me ayude a participar en mi audiencia.</w:t>
      </w:r>
      <w:r>
        <w:rPr>
          <w:rFonts w:ascii="Arial" w:hAnsi="Arial"/>
          <w:sz w:val="24"/>
        </w:rPr>
        <w:t xml:space="preserve"> Las adaptaciones que quiero son:</w:t>
      </w:r>
    </w:p>
    <w:p w14:paraId="15806A4A" w14:textId="57C09DA1" w:rsidR="000876F4" w:rsidRPr="000876F4" w:rsidRDefault="000876F4" w:rsidP="00AA7D0A">
      <w:pPr>
        <w:widowControl w:val="0"/>
        <w:tabs>
          <w:tab w:val="left" w:pos="9540"/>
        </w:tabs>
        <w:spacing w:before="24" w:after="0" w:line="240" w:lineRule="auto"/>
        <w:ind w:left="720" w:right="-20"/>
        <w:rPr>
          <w:rFonts w:ascii="Arial" w:eastAsia="Arial" w:hAnsi="Arial" w:cs="Arial"/>
          <w:sz w:val="24"/>
          <w:szCs w:val="24"/>
        </w:rPr>
      </w:pPr>
      <w:r>
        <w:rPr>
          <w:rFonts w:ascii="Arial" w:hAnsi="Arial"/>
          <w:sz w:val="24"/>
          <w:u w:val="single" w:color="000000"/>
        </w:rPr>
        <w:t xml:space="preserve"> </w:t>
      </w:r>
      <w:r>
        <w:rPr>
          <w:rFonts w:ascii="Arial" w:hAnsi="Arial"/>
          <w:sz w:val="24"/>
          <w:u w:val="single" w:color="000000"/>
        </w:rPr>
        <w:tab/>
      </w:r>
    </w:p>
    <w:p w14:paraId="7A7A5100" w14:textId="77777777" w:rsidR="000876F4" w:rsidRPr="000876F4" w:rsidRDefault="000876F4" w:rsidP="00AA7D0A">
      <w:pPr>
        <w:widowControl w:val="0"/>
        <w:tabs>
          <w:tab w:val="left" w:pos="5260"/>
        </w:tabs>
        <w:spacing w:after="0" w:line="267" w:lineRule="exact"/>
        <w:ind w:left="720" w:right="-20"/>
        <w:rPr>
          <w:rFonts w:ascii="Arial" w:eastAsia="Arial" w:hAnsi="Arial" w:cs="Arial"/>
          <w:sz w:val="24"/>
          <w:szCs w:val="24"/>
        </w:rPr>
      </w:pPr>
      <w:r>
        <w:rPr>
          <w:rFonts w:ascii="Arial" w:hAnsi="Arial"/>
          <w:sz w:val="24"/>
          <w:u w:val="single" w:color="000000"/>
        </w:rPr>
        <w:t xml:space="preserve"> </w:t>
      </w:r>
      <w:r>
        <w:rPr>
          <w:rFonts w:ascii="Arial" w:hAnsi="Arial"/>
          <w:sz w:val="24"/>
          <w:u w:val="single" w:color="000000"/>
        </w:rPr>
        <w:tab/>
      </w:r>
      <w:r>
        <w:rPr>
          <w:rFonts w:ascii="Arial" w:hAnsi="Arial"/>
          <w:sz w:val="24"/>
        </w:rPr>
        <w:t>_</w:t>
      </w:r>
    </w:p>
    <w:p w14:paraId="41826F13" w14:textId="77777777" w:rsidR="000876F4" w:rsidRPr="000876F4" w:rsidRDefault="000876F4" w:rsidP="000876F4">
      <w:pPr>
        <w:widowControl w:val="0"/>
        <w:spacing w:before="6" w:after="0" w:line="110" w:lineRule="exact"/>
        <w:rPr>
          <w:rFonts w:ascii="Calibri" w:eastAsia="Calibri" w:hAnsi="Calibri" w:cs="Times New Roman"/>
          <w:sz w:val="11"/>
          <w:szCs w:val="11"/>
        </w:rPr>
      </w:pPr>
    </w:p>
    <w:p w14:paraId="43EC1254"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528805F8"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4759D2AF" w14:textId="4B549C7E" w:rsidR="000876F4" w:rsidRPr="000876F4" w:rsidRDefault="000876F4" w:rsidP="00AA7D0A">
      <w:pPr>
        <w:widowControl w:val="0"/>
        <w:spacing w:before="29" w:after="0" w:line="250" w:lineRule="auto"/>
        <w:ind w:left="720" w:right="331"/>
        <w:rPr>
          <w:rFonts w:ascii="Arial" w:eastAsia="Arial" w:hAnsi="Arial" w:cs="Arial"/>
          <w:sz w:val="24"/>
          <w:szCs w:val="24"/>
        </w:rPr>
      </w:pPr>
      <w:r>
        <w:rPr>
          <w:rFonts w:ascii="Calibri" w:hAnsi="Calibri"/>
          <w:noProof/>
          <w:u w:val="single"/>
        </w:rPr>
        <mc:AlternateContent>
          <mc:Choice Requires="wpg">
            <w:drawing>
              <wp:anchor distT="0" distB="0" distL="114300" distR="114300" simplePos="0" relativeHeight="251678720" behindDoc="1" locked="0" layoutInCell="1" allowOverlap="1" wp14:anchorId="0DF5BEB3" wp14:editId="48EB0C6A">
                <wp:simplePos x="0" y="0"/>
                <wp:positionH relativeFrom="page">
                  <wp:posOffset>841375</wp:posOffset>
                </wp:positionH>
                <wp:positionV relativeFrom="paragraph">
                  <wp:posOffset>28575</wp:posOffset>
                </wp:positionV>
                <wp:extent cx="205740" cy="190500"/>
                <wp:effectExtent l="12700" t="9525" r="10160" b="9525"/>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190500"/>
                          <a:chOff x="1325" y="45"/>
                          <a:chExt cx="324" cy="300"/>
                        </a:xfrm>
                      </wpg:grpSpPr>
                      <wps:wsp>
                        <wps:cNvPr id="163" name="Freeform 148"/>
                        <wps:cNvSpPr>
                          <a:spLocks/>
                        </wps:cNvSpPr>
                        <wps:spPr bwMode="auto">
                          <a:xfrm>
                            <a:off x="1325" y="45"/>
                            <a:ext cx="324" cy="300"/>
                          </a:xfrm>
                          <a:custGeom>
                            <a:avLst/>
                            <a:gdLst>
                              <a:gd name="T0" fmla="+- 0 1325 1325"/>
                              <a:gd name="T1" fmla="*/ T0 w 324"/>
                              <a:gd name="T2" fmla="+- 0 45 45"/>
                              <a:gd name="T3" fmla="*/ 45 h 300"/>
                              <a:gd name="T4" fmla="+- 0 1649 1325"/>
                              <a:gd name="T5" fmla="*/ T4 w 324"/>
                              <a:gd name="T6" fmla="+- 0 45 45"/>
                              <a:gd name="T7" fmla="*/ 45 h 300"/>
                              <a:gd name="T8" fmla="+- 0 1649 1325"/>
                              <a:gd name="T9" fmla="*/ T8 w 324"/>
                              <a:gd name="T10" fmla="+- 0 345 45"/>
                              <a:gd name="T11" fmla="*/ 345 h 300"/>
                              <a:gd name="T12" fmla="+- 0 1325 1325"/>
                              <a:gd name="T13" fmla="*/ T12 w 324"/>
                              <a:gd name="T14" fmla="+- 0 345 45"/>
                              <a:gd name="T15" fmla="*/ 345 h 300"/>
                              <a:gd name="T16" fmla="+- 0 1325 1325"/>
                              <a:gd name="T17" fmla="*/ T16 w 324"/>
                              <a:gd name="T18" fmla="+- 0 45 45"/>
                              <a:gd name="T19" fmla="*/ 45 h 300"/>
                            </a:gdLst>
                            <a:ahLst/>
                            <a:cxnLst>
                              <a:cxn ang="0">
                                <a:pos x="T1" y="T3"/>
                              </a:cxn>
                              <a:cxn ang="0">
                                <a:pos x="T5" y="T7"/>
                              </a:cxn>
                              <a:cxn ang="0">
                                <a:pos x="T9" y="T11"/>
                              </a:cxn>
                              <a:cxn ang="0">
                                <a:pos x="T13" y="T15"/>
                              </a:cxn>
                              <a:cxn ang="0">
                                <a:pos x="T17" y="T19"/>
                              </a:cxn>
                            </a:cxnLst>
                            <a:rect l="0" t="0" r="r" b="b"/>
                            <a:pathLst>
                              <a:path w="324" h="300">
                                <a:moveTo>
                                  <a:pt x="0" y="0"/>
                                </a:moveTo>
                                <a:lnTo>
                                  <a:pt x="324" y="0"/>
                                </a:lnTo>
                                <a:lnTo>
                                  <a:pt x="324" y="300"/>
                                </a:lnTo>
                                <a:lnTo>
                                  <a:pt x="0" y="3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6B79D" id="Group 162" o:spid="_x0000_s1026" style="position:absolute;margin-left:66.25pt;margin-top:2.25pt;width:16.2pt;height:15pt;z-index:-251637760;mso-position-horizontal-relative:page" coordorigin="1325,45" coordsize="3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">
                <v:shape id="Freeform 148" o:spid="_x0000_s1027" style="position:absolute;left:1325;top:45;width:324;height:300;visibility:visible;mso-wrap-style:square;v-text-anchor:top" coordsize="32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" path="m,l324,r,300l,300,,xe" filled="f" strokeweight="1pt">
                  <v:path arrowok="t" o:connecttype="custom" o:connectlocs="0,45;324,45;324,345;0,345;0,45" o:connectangles="0,0,0,0,0"/>
                </v:shape>
                <w10:wrap anchorx="page"/>
              </v:group>
            </w:pict>
          </mc:Fallback>
        </mc:AlternateContent>
      </w:r>
      <w:r>
        <w:rPr>
          <w:rFonts w:ascii="Arial" w:hAnsi="Arial"/>
          <w:b/>
          <w:sz w:val="24"/>
          <w:u w:val="single"/>
        </w:rPr>
        <w:t>Quiero que otra persona hable por mí</w:t>
      </w:r>
      <w:r>
        <w:rPr>
          <w:rFonts w:ascii="Arial" w:hAnsi="Arial"/>
          <w:b/>
          <w:sz w:val="24"/>
        </w:rPr>
        <w:t xml:space="preserve"> (me represente) en la audiencia. </w:t>
      </w:r>
      <w:r>
        <w:rPr>
          <w:rFonts w:ascii="Arial" w:hAnsi="Arial"/>
          <w:sz w:val="24"/>
        </w:rPr>
        <w:t>Esta persona puede ver mis registros médicos con relación a esta audiencia y asistir a la audiencia. La persona que elegí para hablar en mi nombre es:</w:t>
      </w:r>
    </w:p>
    <w:p w14:paraId="18A48EA6" w14:textId="51A08115" w:rsidR="0021507A" w:rsidRDefault="000876F4" w:rsidP="00F75926">
      <w:pPr>
        <w:widowControl w:val="0"/>
        <w:tabs>
          <w:tab w:val="left" w:pos="4440"/>
          <w:tab w:val="left" w:pos="9498"/>
        </w:tabs>
        <w:spacing w:before="46" w:after="0" w:line="544" w:lineRule="exact"/>
        <w:ind w:right="742"/>
        <w:rPr>
          <w:rFonts w:ascii="Arial" w:eastAsia="Arial" w:hAnsi="Arial" w:cs="Arial"/>
          <w:sz w:val="24"/>
          <w:szCs w:val="24"/>
          <w:u w:val="single" w:color="000000"/>
        </w:rPr>
      </w:pPr>
      <w:r>
        <w:rPr>
          <w:rFonts w:ascii="Arial" w:hAnsi="Arial"/>
          <w:sz w:val="24"/>
        </w:rPr>
        <w:t xml:space="preserve">Nombre: </w:t>
      </w:r>
      <w:r>
        <w:rPr>
          <w:rFonts w:ascii="Arial" w:hAnsi="Arial"/>
          <w:sz w:val="24"/>
          <w:u w:val="single" w:color="000000"/>
        </w:rPr>
        <w:tab/>
      </w:r>
      <w:r>
        <w:rPr>
          <w:rFonts w:ascii="Arial" w:hAnsi="Arial"/>
          <w:sz w:val="24"/>
        </w:rPr>
        <w:t xml:space="preserve"> Número de Teléfono: </w:t>
      </w:r>
      <w:r>
        <w:rPr>
          <w:rFonts w:ascii="Arial" w:hAnsi="Arial"/>
          <w:sz w:val="24"/>
          <w:u w:val="single" w:color="000000"/>
        </w:rPr>
        <w:tab/>
        <w:t xml:space="preserve"> </w:t>
      </w:r>
      <w:r>
        <w:rPr>
          <w:rFonts w:ascii="Arial" w:hAnsi="Arial"/>
          <w:sz w:val="24"/>
        </w:rPr>
        <w:t xml:space="preserve">Domicilio: </w:t>
      </w:r>
      <w:r>
        <w:rPr>
          <w:rFonts w:ascii="Arial" w:hAnsi="Arial"/>
          <w:sz w:val="24"/>
          <w:u w:val="single" w:color="000000"/>
        </w:rPr>
        <w:tab/>
      </w:r>
      <w:r>
        <w:rPr>
          <w:rFonts w:ascii="Arial" w:hAnsi="Arial"/>
          <w:sz w:val="24"/>
          <w:u w:val="single" w:color="000000"/>
        </w:rPr>
        <w:tab/>
      </w:r>
    </w:p>
    <w:p w14:paraId="515BC313" w14:textId="70DC1AF0" w:rsidR="000876F4" w:rsidRPr="000876F4" w:rsidRDefault="000876F4" w:rsidP="00F75926">
      <w:pPr>
        <w:widowControl w:val="0"/>
        <w:tabs>
          <w:tab w:val="left" w:pos="4440"/>
          <w:tab w:val="left" w:pos="9498"/>
        </w:tabs>
        <w:spacing w:before="46" w:after="0" w:line="544" w:lineRule="exact"/>
        <w:ind w:right="742"/>
        <w:rPr>
          <w:rFonts w:ascii="Arial" w:eastAsia="Arial" w:hAnsi="Arial" w:cs="Arial"/>
          <w:sz w:val="24"/>
          <w:szCs w:val="24"/>
        </w:rPr>
      </w:pPr>
      <w:r>
        <w:rPr>
          <w:rFonts w:ascii="Arial" w:hAnsi="Arial"/>
          <w:sz w:val="24"/>
        </w:rPr>
        <w:t xml:space="preserve">Mi firma: </w:t>
      </w:r>
      <w:r>
        <w:rPr>
          <w:rFonts w:ascii="Arial" w:hAnsi="Arial"/>
          <w:sz w:val="24"/>
          <w:u w:val="single" w:color="000000"/>
        </w:rPr>
        <w:tab/>
      </w:r>
      <w:r>
        <w:rPr>
          <w:rFonts w:ascii="Arial" w:hAnsi="Arial"/>
          <w:sz w:val="24"/>
        </w:rPr>
        <w:t xml:space="preserve">Fecha de Hoy: </w:t>
      </w:r>
      <w:r>
        <w:rPr>
          <w:rFonts w:ascii="Arial" w:hAnsi="Arial"/>
          <w:sz w:val="24"/>
          <w:u w:val="single" w:color="000000"/>
        </w:rPr>
        <w:tab/>
      </w:r>
    </w:p>
    <w:p w14:paraId="5FAE2251" w14:textId="5E64635B" w:rsidR="000876F4" w:rsidRDefault="000876F4" w:rsidP="000876F4">
      <w:pPr>
        <w:widowControl w:val="0"/>
        <w:spacing w:before="2" w:after="0" w:line="170" w:lineRule="exact"/>
        <w:rPr>
          <w:rFonts w:ascii="Calibri" w:eastAsia="Calibri" w:hAnsi="Calibri" w:cs="Times New Roman"/>
          <w:sz w:val="17"/>
          <w:szCs w:val="17"/>
        </w:rPr>
      </w:pPr>
    </w:p>
    <w:p w14:paraId="4C447120" w14:textId="77777777" w:rsidR="0021507A" w:rsidRPr="000876F4" w:rsidRDefault="0021507A" w:rsidP="000876F4">
      <w:pPr>
        <w:widowControl w:val="0"/>
        <w:spacing w:before="2" w:after="0" w:line="170" w:lineRule="exact"/>
        <w:rPr>
          <w:rFonts w:ascii="Calibri" w:eastAsia="Calibri" w:hAnsi="Calibri" w:cs="Times New Roman"/>
          <w:sz w:val="17"/>
          <w:szCs w:val="17"/>
        </w:rPr>
      </w:pPr>
    </w:p>
    <w:p w14:paraId="147E0FAF" w14:textId="77777777" w:rsidR="000876F4" w:rsidRPr="000876F4" w:rsidRDefault="000876F4" w:rsidP="000876F4">
      <w:pPr>
        <w:widowControl w:val="0"/>
        <w:spacing w:after="0" w:line="200" w:lineRule="exact"/>
        <w:rPr>
          <w:rFonts w:ascii="Calibri" w:eastAsia="Calibri" w:hAnsi="Calibri" w:cs="Times New Roman"/>
          <w:sz w:val="20"/>
          <w:szCs w:val="20"/>
        </w:rPr>
      </w:pPr>
    </w:p>
    <w:p w14:paraId="59E97792" w14:textId="6AE63A9A" w:rsidR="000876F4" w:rsidRPr="00E738EB" w:rsidRDefault="000876F4" w:rsidP="007D30AF">
      <w:pPr>
        <w:widowControl w:val="0"/>
        <w:spacing w:before="29" w:after="0" w:line="250" w:lineRule="auto"/>
        <w:ind w:right="381"/>
        <w:jc w:val="center"/>
        <w:rPr>
          <w:rFonts w:ascii="Arial" w:eastAsia="Arial" w:hAnsi="Arial" w:cs="Arial"/>
          <w:sz w:val="24"/>
          <w:szCs w:val="24"/>
          <w:u w:val="single"/>
        </w:rPr>
      </w:pPr>
      <w:r>
        <w:rPr>
          <w:rFonts w:ascii="Arial" w:hAnsi="Arial"/>
          <w:b/>
          <w:sz w:val="24"/>
          <w:u w:val="single"/>
        </w:rPr>
        <w:t xml:space="preserve">ENVÍE ESTE FORMULARIO CON UNA COPIA DE LA CARTA (AVISO DE RESOLUCIÓN DE APELACIÓN) QUE RECIBIÓ DE SU PLAN SI LA TIENE. </w:t>
      </w:r>
      <w:r>
        <w:rPr>
          <w:rFonts w:ascii="Arial" w:hAnsi="Arial"/>
          <w:sz w:val="24"/>
          <w:u w:val="single"/>
        </w:rPr>
        <w:t xml:space="preserve">(SI USTED </w:t>
      </w:r>
      <w:r>
        <w:rPr>
          <w:rFonts w:ascii="Arial" w:hAnsi="Arial"/>
          <w:sz w:val="24"/>
          <w:u w:val="single" w:color="000000"/>
        </w:rPr>
        <w:t xml:space="preserve">QUIERE CONSERVAR UNA COPIA DE ESTE FORMULARIO, HAGA UNA COPIA ANTES </w:t>
      </w:r>
      <w:r w:rsidR="00F75926">
        <w:rPr>
          <w:rFonts w:ascii="Arial" w:hAnsi="Arial"/>
          <w:sz w:val="24"/>
          <w:u w:val="single" w:color="000000"/>
        </w:rPr>
        <w:br/>
      </w:r>
      <w:r>
        <w:rPr>
          <w:rFonts w:ascii="Arial" w:hAnsi="Arial"/>
          <w:sz w:val="24"/>
          <w:u w:val="single" w:color="000000"/>
        </w:rPr>
        <w:t>DE ENVIARLO).</w:t>
      </w:r>
    </w:p>
    <w:sectPr w:rsidR="000876F4" w:rsidRPr="00E738EB" w:rsidSect="00740A28">
      <w:headerReference w:type="default" r:id="rId16"/>
      <w:footerReference w:type="default" r:id="rId17"/>
      <w:pgSz w:w="12240" w:h="15840"/>
      <w:pgMar w:top="720" w:right="1000" w:bottom="680" w:left="10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2A16" w14:textId="77777777" w:rsidR="00193268" w:rsidRDefault="00193268" w:rsidP="00CB4068">
      <w:pPr>
        <w:spacing w:after="0" w:line="240" w:lineRule="auto"/>
      </w:pPr>
      <w:r>
        <w:separator/>
      </w:r>
    </w:p>
  </w:endnote>
  <w:endnote w:type="continuationSeparator" w:id="0">
    <w:p w14:paraId="4681113C" w14:textId="77777777" w:rsidR="00193268" w:rsidRDefault="00193268" w:rsidP="00CB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DLJPJ+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88A7" w14:textId="77777777" w:rsidR="005A2A6B" w:rsidRDefault="005A2A6B" w:rsidP="005A2A6B">
    <w:pPr>
      <w:pStyle w:val="NoSpacing"/>
      <w:rPr>
        <w:rFonts w:ascii="Arial" w:hAnsi="Arial" w:cs="Arial"/>
      </w:rPr>
    </w:pPr>
  </w:p>
  <w:p w14:paraId="16EF7E68" w14:textId="655AE354" w:rsidR="0093193A" w:rsidRDefault="005A2A6B" w:rsidP="00922553">
    <w:pPr>
      <w:pStyle w:val="NoSpacing"/>
      <w:ind w:right="-110"/>
      <w:rPr>
        <w:rFonts w:ascii="Arial" w:eastAsia="Times New Roman" w:hAnsi="Arial" w:cs="Arial"/>
      </w:rPr>
    </w:pPr>
    <w:r w:rsidRPr="00784C2C">
      <w:rPr>
        <w:rFonts w:ascii="Arial" w:hAnsi="Arial"/>
        <w:lang w:val="en-US"/>
      </w:rPr>
      <w:t xml:space="preserve">©2022 Inland Empire Health Plan. Entidad Pública. </w:t>
    </w:r>
    <w:r>
      <w:rPr>
        <w:rFonts w:ascii="Arial" w:hAnsi="Arial"/>
      </w:rPr>
      <w:t>Todos los Derechos Reservados. MC_22_2414384_IPA</w:t>
    </w:r>
    <w:r w:rsidR="00922553">
      <w:rPr>
        <w:rFonts w:ascii="Arial" w:hAnsi="Arial"/>
      </w:rPr>
      <w:t>_SP</w:t>
    </w:r>
  </w:p>
  <w:p w14:paraId="644F7103" w14:textId="38C4960A" w:rsidR="005A2A6B" w:rsidRDefault="005A2A6B" w:rsidP="0093193A">
    <w:pPr>
      <w:pStyle w:val="NoSpacing"/>
      <w:ind w:left="8640"/>
      <w:rPr>
        <w:rFonts w:ascii="Arial" w:eastAsia="Times New Roman" w:hAnsi="Arial" w:cs="Arial"/>
      </w:rPr>
    </w:pPr>
    <w:r>
      <w:rPr>
        <w:rFonts w:ascii="Arial" w:hAnsi="Arial"/>
      </w:rPr>
      <w:t xml:space="preserve">Página </w:t>
    </w:r>
    <w:r w:rsidRPr="005A2A6B">
      <w:rPr>
        <w:rFonts w:ascii="Arial" w:eastAsia="Times New Roman" w:hAnsi="Arial" w:cs="Arial"/>
      </w:rPr>
      <w:fldChar w:fldCharType="begin"/>
    </w:r>
    <w:r w:rsidRPr="005A2A6B">
      <w:rPr>
        <w:rFonts w:ascii="Arial" w:eastAsia="Times New Roman" w:hAnsi="Arial" w:cs="Arial"/>
      </w:rPr>
      <w:instrText xml:space="preserve"> PAGE  \* Arabic  \* MERGEFORMAT </w:instrText>
    </w:r>
    <w:r w:rsidRPr="005A2A6B">
      <w:rPr>
        <w:rFonts w:ascii="Arial" w:eastAsia="Times New Roman" w:hAnsi="Arial" w:cs="Arial"/>
      </w:rPr>
      <w:fldChar w:fldCharType="separate"/>
    </w:r>
    <w:r w:rsidRPr="005A2A6B">
      <w:rPr>
        <w:rFonts w:ascii="Arial" w:eastAsia="Times New Roman" w:hAnsi="Arial" w:cs="Arial"/>
      </w:rPr>
      <w:t>1</w:t>
    </w:r>
    <w:r w:rsidRPr="005A2A6B">
      <w:rPr>
        <w:rFonts w:ascii="Arial" w:eastAsia="Times New Roman" w:hAnsi="Arial" w:cs="Arial"/>
      </w:rPr>
      <w:fldChar w:fldCharType="end"/>
    </w:r>
    <w:r>
      <w:rPr>
        <w:rFonts w:ascii="Arial" w:hAnsi="Arial"/>
      </w:rPr>
      <w:t xml:space="preserve"> de </w:t>
    </w:r>
    <w:r w:rsidR="00AD692B">
      <w:rPr>
        <w:rFonts w:ascii="Arial" w:hAnsi="Aria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E91F" w14:textId="11E8CD0E" w:rsidR="00296C32" w:rsidRDefault="005A2A6B" w:rsidP="005A2A6B">
    <w:pPr>
      <w:pStyle w:val="Footer"/>
      <w:jc w:val="right"/>
      <w:rPr>
        <w:rFonts w:ascii="Arial" w:eastAsia="Times New Roman" w:hAnsi="Arial" w:cs="Arial"/>
      </w:rPr>
    </w:pPr>
    <w:r>
      <w:rPr>
        <w:rFonts w:ascii="Arial" w:hAnsi="Arial"/>
      </w:rPr>
      <w:t xml:space="preserve">Página </w:t>
    </w:r>
    <w:r w:rsidRPr="005A2A6B">
      <w:rPr>
        <w:rFonts w:ascii="Arial" w:eastAsia="Times New Roman" w:hAnsi="Arial" w:cs="Arial"/>
      </w:rPr>
      <w:fldChar w:fldCharType="begin"/>
    </w:r>
    <w:r w:rsidRPr="005A2A6B">
      <w:rPr>
        <w:rFonts w:ascii="Arial" w:eastAsia="Times New Roman" w:hAnsi="Arial" w:cs="Arial"/>
      </w:rPr>
      <w:instrText xml:space="preserve"> PAGE  \* Arabic  \* MERGEFORMAT </w:instrText>
    </w:r>
    <w:r w:rsidRPr="005A2A6B">
      <w:rPr>
        <w:rFonts w:ascii="Arial" w:eastAsia="Times New Roman" w:hAnsi="Arial" w:cs="Arial"/>
      </w:rPr>
      <w:fldChar w:fldCharType="separate"/>
    </w:r>
    <w:r>
      <w:rPr>
        <w:rFonts w:ascii="Arial" w:eastAsia="Times New Roman" w:hAnsi="Arial" w:cs="Arial"/>
      </w:rPr>
      <w:t>1</w:t>
    </w:r>
    <w:r w:rsidRPr="005A2A6B">
      <w:rPr>
        <w:rFonts w:ascii="Arial" w:eastAsia="Times New Roman" w:hAnsi="Arial" w:cs="Arial"/>
      </w:rPr>
      <w:fldChar w:fldCharType="end"/>
    </w:r>
    <w:r>
      <w:rPr>
        <w:rFonts w:ascii="Arial" w:hAnsi="Arial"/>
      </w:rPr>
      <w:t xml:space="preserve"> de </w:t>
    </w:r>
    <w:r w:rsidR="00AD692B">
      <w:rPr>
        <w:rFonts w:ascii="Arial" w:hAnsi="Aria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CB90" w14:textId="3BFDF9C1" w:rsidR="00296C32" w:rsidRPr="00ED49D4" w:rsidRDefault="00296C32" w:rsidP="00ED49D4">
    <w:pPr>
      <w:spacing w:after="0" w:line="265" w:lineRule="exact"/>
      <w:ind w:right="-56"/>
      <w:rPr>
        <w:rFonts w:ascii="Arial" w:eastAsia="Arial" w:hAnsi="Arial" w:cs="Arial"/>
        <w:sz w:val="24"/>
        <w:szCs w:val="24"/>
      </w:rPr>
    </w:pPr>
    <w:r>
      <w:rPr>
        <w:rFonts w:ascii="Arial" w:hAnsi="Arial"/>
        <w:sz w:val="24"/>
      </w:rPr>
      <w:t>DHCS 8250 (Revised 09/2021)</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Página</w:t>
    </w:r>
    <w:r>
      <w:rPr>
        <w:rFonts w:ascii="Arial" w:hAnsi="Arial"/>
        <w:b/>
        <w:sz w:val="24"/>
      </w:rPr>
      <w:t xml:space="preserve"> </w:t>
    </w:r>
    <w:r>
      <w:fldChar w:fldCharType="begin"/>
    </w:r>
    <w:r>
      <w:rPr>
        <w:rFonts w:ascii="Arial" w:eastAsia="Arial" w:hAnsi="Arial" w:cs="Arial"/>
        <w:b/>
        <w:sz w:val="24"/>
      </w:rPr>
      <w:instrText xml:space="preserve"> PAGE </w:instrText>
    </w:r>
    <w:r>
      <w:fldChar w:fldCharType="separate"/>
    </w:r>
    <w:r>
      <w:t>1</w:t>
    </w:r>
    <w:r>
      <w:fldChar w:fldCharType="end"/>
    </w:r>
    <w:r>
      <w:rPr>
        <w:rFonts w:ascii="Arial" w:hAnsi="Arial"/>
        <w:b/>
        <w:sz w:val="24"/>
      </w:rPr>
      <w:t xml:space="preserve"> </w:t>
    </w:r>
    <w:r>
      <w:rPr>
        <w:rFonts w:ascii="Arial" w:hAnsi="Arial"/>
        <w:sz w:val="24"/>
      </w:rPr>
      <w:t xml:space="preserve">de </w:t>
    </w:r>
    <w:r>
      <w:rPr>
        <w:rFonts w:ascii="Arial" w:hAnsi="Arial"/>
        <w:b/>
        <w:sz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0E08" w14:textId="77777777" w:rsidR="00193268" w:rsidRDefault="00193268" w:rsidP="00CB4068">
      <w:pPr>
        <w:spacing w:after="0" w:line="240" w:lineRule="auto"/>
      </w:pPr>
      <w:r>
        <w:separator/>
      </w:r>
    </w:p>
  </w:footnote>
  <w:footnote w:type="continuationSeparator" w:id="0">
    <w:p w14:paraId="32B38152" w14:textId="77777777" w:rsidR="00193268" w:rsidRDefault="00193268" w:rsidP="00CB4068">
      <w:pPr>
        <w:spacing w:after="0" w:line="240" w:lineRule="auto"/>
      </w:pPr>
      <w:r>
        <w:continuationSeparator/>
      </w:r>
    </w:p>
  </w:footnote>
  <w:footnote w:id="1">
    <w:p w14:paraId="184C0A5B" w14:textId="77777777" w:rsidR="005069C4" w:rsidRPr="00FC2CB3" w:rsidRDefault="005069C4" w:rsidP="005069C4">
      <w:pPr>
        <w:pStyle w:val="FootnoteText"/>
        <w:rPr>
          <w:rFonts w:ascii="Arial" w:hAnsi="Arial" w:cs="Arial"/>
          <w:sz w:val="22"/>
          <w:szCs w:val="22"/>
        </w:rPr>
      </w:pPr>
      <w:r>
        <w:rPr>
          <w:rStyle w:val="FootnoteReference"/>
          <w:rFonts w:ascii="Arial" w:hAnsi="Arial" w:cs="Arial"/>
          <w:sz w:val="22"/>
          <w:szCs w:val="22"/>
        </w:rPr>
        <w:footnoteRef/>
      </w:r>
      <w:r>
        <w:rPr>
          <w:rFonts w:ascii="Arial" w:hAnsi="Arial"/>
          <w:sz w:val="22"/>
        </w:rPr>
        <w:t xml:space="preserve"> Código de Salud y Seguridad </w:t>
      </w:r>
      <w:r>
        <w:rPr>
          <w:rFonts w:ascii="Arial" w:hAnsi="Arial"/>
          <w:i/>
          <w:iCs/>
          <w:sz w:val="22"/>
        </w:rPr>
        <w:t>(Health and Safety Code, HSC)</w:t>
      </w:r>
      <w:r>
        <w:rPr>
          <w:rFonts w:ascii="Arial" w:hAnsi="Arial"/>
          <w:sz w:val="22"/>
        </w:rPr>
        <w:t xml:space="preserve"> Sección 1368.02(b). El HSC se puede buscar en: </w:t>
      </w:r>
      <w:hyperlink r:id="rId1" w:history="1">
        <w:r>
          <w:rPr>
            <w:rStyle w:val="Hyperlink"/>
            <w:rFonts w:ascii="Arial" w:hAnsi="Arial"/>
            <w:sz w:val="22"/>
          </w:rPr>
          <w:t>http://leginfo.legislature.ca.gov/faces/home.xhtml</w:t>
        </w:r>
      </w:hyperlink>
      <w:r>
        <w:rPr>
          <w:rFonts w:ascii="Arial" w:hAnsi="Arial"/>
          <w:sz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5DC6" w14:textId="0A2BE01D" w:rsidR="00296C32" w:rsidRPr="00296C32" w:rsidRDefault="003637AE" w:rsidP="00296C32">
    <w:pPr>
      <w:pStyle w:val="Header"/>
      <w:jc w:val="center"/>
      <w:rPr>
        <w:sz w:val="22"/>
        <w:szCs w:val="22"/>
      </w:rPr>
    </w:pPr>
    <w:r>
      <w:t>&lt;IPA LOGO&gt;</w:t>
    </w:r>
  </w:p>
  <w:p w14:paraId="0BB96BEE" w14:textId="369EBBCC" w:rsidR="000876F4" w:rsidRPr="00296C32" w:rsidRDefault="000876F4" w:rsidP="00296C32">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7878" w14:textId="77777777" w:rsidR="00296C32" w:rsidRPr="00296C32" w:rsidRDefault="00296C32" w:rsidP="00296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1A59" w14:textId="2EC15CB5" w:rsidR="00740A28" w:rsidRDefault="00740A28" w:rsidP="00740A28">
    <w:pPr>
      <w:spacing w:after="0" w:line="265" w:lineRule="exact"/>
      <w:ind w:right="-56"/>
      <w:rPr>
        <w:rFonts w:ascii="Arial" w:eastAsia="Arial" w:hAnsi="Arial" w:cs="Arial"/>
        <w:sz w:val="24"/>
        <w:szCs w:val="24"/>
      </w:rPr>
    </w:pPr>
    <w:r>
      <w:rPr>
        <w:rFonts w:ascii="Arial" w:hAnsi="Arial"/>
        <w:sz w:val="24"/>
      </w:rPr>
      <w:t xml:space="preserve">Estado de California – Agencia de Servicios de Salud y Servicios Humanos       </w:t>
    </w:r>
    <w:r w:rsidR="00283757">
      <w:rPr>
        <w:rFonts w:ascii="Arial" w:hAnsi="Arial"/>
        <w:sz w:val="24"/>
      </w:rPr>
      <w:br/>
    </w:r>
    <w:r>
      <w:rPr>
        <w:rFonts w:ascii="Arial" w:hAnsi="Arial"/>
        <w:sz w:val="24"/>
      </w:rPr>
      <w:t>Departamento de Servicios de Atención Médica</w:t>
    </w:r>
  </w:p>
  <w:p w14:paraId="5AEF7B82" w14:textId="77777777" w:rsidR="00740A28" w:rsidRDefault="00740A28">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12833"/>
    <w:multiLevelType w:val="hybridMultilevel"/>
    <w:tmpl w:val="EC2A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6E1F21"/>
    <w:multiLevelType w:val="hybridMultilevel"/>
    <w:tmpl w:val="F92A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E79CA"/>
    <w:multiLevelType w:val="hybridMultilevel"/>
    <w:tmpl w:val="A7BA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D6834"/>
    <w:multiLevelType w:val="multilevel"/>
    <w:tmpl w:val="A70E5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E13A1"/>
    <w:multiLevelType w:val="hybridMultilevel"/>
    <w:tmpl w:val="EF00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B4200"/>
    <w:multiLevelType w:val="hybridMultilevel"/>
    <w:tmpl w:val="2EFE1EA8"/>
    <w:lvl w:ilvl="0" w:tplc="04090001">
      <w:start w:val="1"/>
      <w:numFmt w:val="bullet"/>
      <w:lvlText w:val=""/>
      <w:lvlJc w:val="left"/>
      <w:pPr>
        <w:ind w:left="475" w:hanging="360"/>
      </w:pPr>
      <w:rPr>
        <w:rFonts w:ascii="Symbol" w:hAnsi="Symbol" w:hint="default"/>
        <w:b/>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0"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1D0CCB"/>
    <w:multiLevelType w:val="hybridMultilevel"/>
    <w:tmpl w:val="E330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4701093">
    <w:abstractNumId w:val="6"/>
  </w:num>
  <w:num w:numId="2" w16cid:durableId="182520672">
    <w:abstractNumId w:val="7"/>
  </w:num>
  <w:num w:numId="3" w16cid:durableId="1091849396">
    <w:abstractNumId w:val="2"/>
  </w:num>
  <w:num w:numId="4" w16cid:durableId="1320577698">
    <w:abstractNumId w:val="3"/>
  </w:num>
  <w:num w:numId="5" w16cid:durableId="566427795">
    <w:abstractNumId w:val="9"/>
  </w:num>
  <w:num w:numId="6" w16cid:durableId="837383822">
    <w:abstractNumId w:val="12"/>
  </w:num>
  <w:num w:numId="7" w16cid:durableId="1820418594">
    <w:abstractNumId w:val="5"/>
  </w:num>
  <w:num w:numId="8" w16cid:durableId="1963413201">
    <w:abstractNumId w:val="0"/>
  </w:num>
  <w:num w:numId="9" w16cid:durableId="332688409">
    <w:abstractNumId w:val="4"/>
  </w:num>
  <w:num w:numId="10" w16cid:durableId="667514923">
    <w:abstractNumId w:val="10"/>
  </w:num>
  <w:num w:numId="11" w16cid:durableId="968559804">
    <w:abstractNumId w:val="8"/>
  </w:num>
  <w:num w:numId="12" w16cid:durableId="169570734">
    <w:abstractNumId w:val="1"/>
  </w:num>
  <w:num w:numId="13" w16cid:durableId="5833413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68"/>
    <w:rsid w:val="00003677"/>
    <w:rsid w:val="0003471F"/>
    <w:rsid w:val="00061021"/>
    <w:rsid w:val="000876F4"/>
    <w:rsid w:val="000A11DC"/>
    <w:rsid w:val="0010234F"/>
    <w:rsid w:val="00104EC4"/>
    <w:rsid w:val="00146578"/>
    <w:rsid w:val="00161C9D"/>
    <w:rsid w:val="0016495E"/>
    <w:rsid w:val="001775B0"/>
    <w:rsid w:val="00186A62"/>
    <w:rsid w:val="001925CE"/>
    <w:rsid w:val="00192FC6"/>
    <w:rsid w:val="00193268"/>
    <w:rsid w:val="001E2784"/>
    <w:rsid w:val="002110C4"/>
    <w:rsid w:val="0021507A"/>
    <w:rsid w:val="002269A2"/>
    <w:rsid w:val="002456CC"/>
    <w:rsid w:val="00250D32"/>
    <w:rsid w:val="00265793"/>
    <w:rsid w:val="00274F73"/>
    <w:rsid w:val="00282ED3"/>
    <w:rsid w:val="00283757"/>
    <w:rsid w:val="00296C32"/>
    <w:rsid w:val="0030059C"/>
    <w:rsid w:val="0030765D"/>
    <w:rsid w:val="003273E6"/>
    <w:rsid w:val="00342380"/>
    <w:rsid w:val="003637AE"/>
    <w:rsid w:val="00367C7C"/>
    <w:rsid w:val="0037614C"/>
    <w:rsid w:val="003A3A69"/>
    <w:rsid w:val="003A6AEB"/>
    <w:rsid w:val="003E78D4"/>
    <w:rsid w:val="003F584F"/>
    <w:rsid w:val="00406BBC"/>
    <w:rsid w:val="00412AA3"/>
    <w:rsid w:val="0045413B"/>
    <w:rsid w:val="00457BE4"/>
    <w:rsid w:val="004724B7"/>
    <w:rsid w:val="004A219C"/>
    <w:rsid w:val="004A5811"/>
    <w:rsid w:val="004C335B"/>
    <w:rsid w:val="004E0946"/>
    <w:rsid w:val="004E0B4A"/>
    <w:rsid w:val="004E1117"/>
    <w:rsid w:val="004E3928"/>
    <w:rsid w:val="00502B53"/>
    <w:rsid w:val="005069C4"/>
    <w:rsid w:val="005071D0"/>
    <w:rsid w:val="00515B78"/>
    <w:rsid w:val="00547EA5"/>
    <w:rsid w:val="0056133C"/>
    <w:rsid w:val="0056161D"/>
    <w:rsid w:val="00597BA6"/>
    <w:rsid w:val="005A2871"/>
    <w:rsid w:val="005A2A6B"/>
    <w:rsid w:val="005B170C"/>
    <w:rsid w:val="005C6B32"/>
    <w:rsid w:val="005D4E53"/>
    <w:rsid w:val="00600B4F"/>
    <w:rsid w:val="00611F21"/>
    <w:rsid w:val="0062196E"/>
    <w:rsid w:val="00650B0B"/>
    <w:rsid w:val="00686158"/>
    <w:rsid w:val="006B7E10"/>
    <w:rsid w:val="006C13AB"/>
    <w:rsid w:val="007100D0"/>
    <w:rsid w:val="00714EBB"/>
    <w:rsid w:val="00727BB0"/>
    <w:rsid w:val="00740A28"/>
    <w:rsid w:val="00773D5D"/>
    <w:rsid w:val="00784C2C"/>
    <w:rsid w:val="007D30AF"/>
    <w:rsid w:val="007F105C"/>
    <w:rsid w:val="00801509"/>
    <w:rsid w:val="0081642F"/>
    <w:rsid w:val="008525CB"/>
    <w:rsid w:val="00861F64"/>
    <w:rsid w:val="008658A1"/>
    <w:rsid w:val="00865EE5"/>
    <w:rsid w:val="0086720E"/>
    <w:rsid w:val="0087106F"/>
    <w:rsid w:val="00872648"/>
    <w:rsid w:val="0089575A"/>
    <w:rsid w:val="008B3C30"/>
    <w:rsid w:val="008D5B14"/>
    <w:rsid w:val="009116D7"/>
    <w:rsid w:val="00922553"/>
    <w:rsid w:val="00923730"/>
    <w:rsid w:val="00925139"/>
    <w:rsid w:val="0093193A"/>
    <w:rsid w:val="00931A41"/>
    <w:rsid w:val="00973F0F"/>
    <w:rsid w:val="0098675F"/>
    <w:rsid w:val="009A3192"/>
    <w:rsid w:val="009C2603"/>
    <w:rsid w:val="009C7F3D"/>
    <w:rsid w:val="00A16C9F"/>
    <w:rsid w:val="00A4330B"/>
    <w:rsid w:val="00A46D30"/>
    <w:rsid w:val="00A74F5B"/>
    <w:rsid w:val="00A85DB4"/>
    <w:rsid w:val="00A87CCD"/>
    <w:rsid w:val="00A9321F"/>
    <w:rsid w:val="00AA0FC4"/>
    <w:rsid w:val="00AA48FE"/>
    <w:rsid w:val="00AA7D0A"/>
    <w:rsid w:val="00AC37B5"/>
    <w:rsid w:val="00AD692B"/>
    <w:rsid w:val="00B06809"/>
    <w:rsid w:val="00B148FF"/>
    <w:rsid w:val="00B50B31"/>
    <w:rsid w:val="00B6393D"/>
    <w:rsid w:val="00BA31CF"/>
    <w:rsid w:val="00BF4072"/>
    <w:rsid w:val="00C23E3E"/>
    <w:rsid w:val="00C37833"/>
    <w:rsid w:val="00C50E5B"/>
    <w:rsid w:val="00C6551D"/>
    <w:rsid w:val="00C703DD"/>
    <w:rsid w:val="00C777F9"/>
    <w:rsid w:val="00CA1CC4"/>
    <w:rsid w:val="00CA6BFC"/>
    <w:rsid w:val="00CB4068"/>
    <w:rsid w:val="00CB6EA5"/>
    <w:rsid w:val="00CE4A1E"/>
    <w:rsid w:val="00CE61DB"/>
    <w:rsid w:val="00D052AA"/>
    <w:rsid w:val="00D107E9"/>
    <w:rsid w:val="00D311D0"/>
    <w:rsid w:val="00D658AF"/>
    <w:rsid w:val="00D9409F"/>
    <w:rsid w:val="00DA3F02"/>
    <w:rsid w:val="00DC2140"/>
    <w:rsid w:val="00DF4842"/>
    <w:rsid w:val="00E3612A"/>
    <w:rsid w:val="00E72303"/>
    <w:rsid w:val="00E738EB"/>
    <w:rsid w:val="00EA4268"/>
    <w:rsid w:val="00EC0C01"/>
    <w:rsid w:val="00ED49D4"/>
    <w:rsid w:val="00F20FFF"/>
    <w:rsid w:val="00F340AA"/>
    <w:rsid w:val="00F55E41"/>
    <w:rsid w:val="00F5676A"/>
    <w:rsid w:val="00F6454A"/>
    <w:rsid w:val="00F75926"/>
    <w:rsid w:val="00FC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C6A7E"/>
  <w15:chartTrackingRefBased/>
  <w15:docId w15:val="{F316F375-D3E5-4654-94BE-E9FE5656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4068"/>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CB4068"/>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CB4068"/>
    <w:pPr>
      <w:keepNext/>
      <w:spacing w:after="0" w:line="240" w:lineRule="auto"/>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CB4068"/>
    <w:pPr>
      <w:keepNext/>
      <w:spacing w:after="0" w:line="240" w:lineRule="auto"/>
      <w:outlineLvl w:val="3"/>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B4068"/>
    <w:rPr>
      <w:rFonts w:ascii="Arial" w:eastAsia="Times New Roman" w:hAnsi="Arial" w:cs="Times New Roman"/>
      <w:b/>
      <w:sz w:val="24"/>
      <w:szCs w:val="20"/>
    </w:rPr>
  </w:style>
  <w:style w:type="character" w:customStyle="1" w:styleId="Heading2Char">
    <w:name w:val="Heading 2 Char"/>
    <w:basedOn w:val="DefaultParagraphFont"/>
    <w:link w:val="Heading2"/>
    <w:rsid w:val="00CB4068"/>
    <w:rPr>
      <w:rFonts w:ascii="Arial" w:eastAsia="Times New Roman" w:hAnsi="Arial" w:cs="Times New Roman"/>
      <w:sz w:val="24"/>
      <w:szCs w:val="20"/>
    </w:rPr>
  </w:style>
  <w:style w:type="character" w:customStyle="1" w:styleId="Heading3Char">
    <w:name w:val="Heading 3 Char"/>
    <w:basedOn w:val="DefaultParagraphFont"/>
    <w:link w:val="Heading3"/>
    <w:rsid w:val="00CB4068"/>
    <w:rPr>
      <w:rFonts w:ascii="Arial" w:eastAsia="Times New Roman" w:hAnsi="Arial" w:cs="Times New Roman"/>
      <w:b/>
      <w:sz w:val="24"/>
      <w:szCs w:val="20"/>
    </w:rPr>
  </w:style>
  <w:style w:type="character" w:customStyle="1" w:styleId="Heading4Char">
    <w:name w:val="Heading 4 Char"/>
    <w:basedOn w:val="DefaultParagraphFont"/>
    <w:link w:val="Heading4"/>
    <w:rsid w:val="00CB4068"/>
    <w:rPr>
      <w:rFonts w:ascii="Arial" w:eastAsia="Times New Roman" w:hAnsi="Arial" w:cs="Times New Roman"/>
      <w:b/>
      <w:i/>
      <w:sz w:val="24"/>
      <w:szCs w:val="20"/>
    </w:rPr>
  </w:style>
  <w:style w:type="paragraph" w:styleId="Header">
    <w:name w:val="header"/>
    <w:basedOn w:val="Normal"/>
    <w:link w:val="HeaderChar"/>
    <w:uiPriority w:val="99"/>
    <w:rsid w:val="00CB406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CB4068"/>
    <w:rPr>
      <w:rFonts w:ascii="Times New Roman" w:eastAsia="Times New Roman" w:hAnsi="Times New Roman" w:cs="Times New Roman"/>
      <w:sz w:val="20"/>
      <w:szCs w:val="20"/>
    </w:rPr>
  </w:style>
  <w:style w:type="paragraph" w:styleId="Title">
    <w:name w:val="Title"/>
    <w:basedOn w:val="Normal"/>
    <w:link w:val="TitleChar"/>
    <w:qFormat/>
    <w:rsid w:val="00CB4068"/>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CB4068"/>
    <w:rPr>
      <w:rFonts w:ascii="Arial" w:eastAsia="Times New Roman" w:hAnsi="Arial" w:cs="Times New Roman"/>
      <w:b/>
      <w:sz w:val="24"/>
      <w:szCs w:val="20"/>
    </w:rPr>
  </w:style>
  <w:style w:type="paragraph" w:styleId="BodyText2">
    <w:name w:val="Body Text 2"/>
    <w:basedOn w:val="Normal"/>
    <w:link w:val="BodyText2Char"/>
    <w:rsid w:val="00CB4068"/>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CB4068"/>
    <w:rPr>
      <w:rFonts w:ascii="Arial" w:eastAsia="Times New Roman" w:hAnsi="Arial" w:cs="Times New Roman"/>
      <w:sz w:val="24"/>
      <w:szCs w:val="20"/>
    </w:rPr>
  </w:style>
  <w:style w:type="character" w:styleId="Hyperlink">
    <w:name w:val="Hyperlink"/>
    <w:rsid w:val="00CB4068"/>
    <w:rPr>
      <w:color w:val="0000FF"/>
      <w:u w:val="single"/>
    </w:rPr>
  </w:style>
  <w:style w:type="paragraph" w:styleId="ListParagraph">
    <w:name w:val="List Paragraph"/>
    <w:basedOn w:val="Normal"/>
    <w:uiPriority w:val="34"/>
    <w:qFormat/>
    <w:rsid w:val="00CB4068"/>
    <w:pPr>
      <w:spacing w:after="0" w:line="240" w:lineRule="auto"/>
      <w:ind w:left="720"/>
    </w:pPr>
    <w:rPr>
      <w:rFonts w:ascii="Times New Roman" w:eastAsia="Times New Roman" w:hAnsi="Times New Roman" w:cs="Times New Roman"/>
      <w:sz w:val="20"/>
      <w:szCs w:val="20"/>
    </w:rPr>
  </w:style>
  <w:style w:type="paragraph" w:styleId="NormalWeb">
    <w:name w:val="Normal (Web)"/>
    <w:basedOn w:val="Normal"/>
    <w:uiPriority w:val="99"/>
    <w:unhideWhenUsed/>
    <w:rsid w:val="00CB406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CB40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B4068"/>
    <w:rPr>
      <w:rFonts w:ascii="Times New Roman" w:eastAsia="Times New Roman" w:hAnsi="Times New Roman" w:cs="Times New Roman"/>
      <w:sz w:val="20"/>
      <w:szCs w:val="20"/>
    </w:rPr>
  </w:style>
  <w:style w:type="character" w:styleId="FootnoteReference">
    <w:name w:val="footnote reference"/>
    <w:basedOn w:val="DefaultParagraphFont"/>
    <w:rsid w:val="00CB4068"/>
    <w:rPr>
      <w:vertAlign w:val="superscript"/>
    </w:rPr>
  </w:style>
  <w:style w:type="paragraph" w:styleId="BodyText">
    <w:name w:val="Body Text"/>
    <w:basedOn w:val="Normal"/>
    <w:link w:val="BodyTextChar"/>
    <w:qFormat/>
    <w:rsid w:val="00CB4068"/>
    <w:pPr>
      <w:widowControl w:val="0"/>
      <w:spacing w:after="0" w:line="240" w:lineRule="auto"/>
      <w:ind w:left="120"/>
    </w:pPr>
    <w:rPr>
      <w:rFonts w:ascii="Tahoma" w:eastAsia="Tahoma" w:hAnsi="Tahoma"/>
      <w:sz w:val="23"/>
      <w:szCs w:val="23"/>
    </w:rPr>
  </w:style>
  <w:style w:type="character" w:customStyle="1" w:styleId="BodyTextChar">
    <w:name w:val="Body Text Char"/>
    <w:basedOn w:val="DefaultParagraphFont"/>
    <w:link w:val="BodyText"/>
    <w:uiPriority w:val="1"/>
    <w:rsid w:val="00CB4068"/>
    <w:rPr>
      <w:rFonts w:ascii="Tahoma" w:eastAsia="Tahoma" w:hAnsi="Tahoma"/>
      <w:sz w:val="23"/>
      <w:szCs w:val="23"/>
    </w:rPr>
  </w:style>
  <w:style w:type="paragraph" w:styleId="Footer">
    <w:name w:val="footer"/>
    <w:basedOn w:val="Normal"/>
    <w:link w:val="FooterChar"/>
    <w:uiPriority w:val="99"/>
    <w:unhideWhenUsed/>
    <w:rsid w:val="00CA6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BFC"/>
  </w:style>
  <w:style w:type="character" w:styleId="UnresolvedMention">
    <w:name w:val="Unresolved Mention"/>
    <w:basedOn w:val="DefaultParagraphFont"/>
    <w:uiPriority w:val="99"/>
    <w:semiHidden/>
    <w:unhideWhenUsed/>
    <w:rsid w:val="008658A1"/>
    <w:rPr>
      <w:color w:val="605E5C"/>
      <w:shd w:val="clear" w:color="auto" w:fill="E1DFDD"/>
    </w:rPr>
  </w:style>
  <w:style w:type="paragraph" w:styleId="Revision">
    <w:name w:val="Revision"/>
    <w:hidden/>
    <w:uiPriority w:val="99"/>
    <w:semiHidden/>
    <w:rsid w:val="00DF4842"/>
    <w:pPr>
      <w:spacing w:after="0" w:line="240" w:lineRule="auto"/>
    </w:pPr>
  </w:style>
  <w:style w:type="table" w:styleId="TableGrid">
    <w:name w:val="Table Grid"/>
    <w:basedOn w:val="TableNormal"/>
    <w:uiPriority w:val="39"/>
    <w:rsid w:val="00C50E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0B0B"/>
    <w:pPr>
      <w:spacing w:after="0" w:line="240" w:lineRule="auto"/>
    </w:pPr>
  </w:style>
  <w:style w:type="paragraph" w:customStyle="1" w:styleId="bullets">
    <w:name w:val="bullets"/>
    <w:basedOn w:val="ListParagraph"/>
    <w:qFormat/>
    <w:rsid w:val="000A11DC"/>
    <w:pPr>
      <w:numPr>
        <w:numId w:val="6"/>
      </w:numPr>
      <w:tabs>
        <w:tab w:val="num" w:pos="360"/>
      </w:tabs>
      <w:ind w:firstLine="0"/>
      <w:contextualSpacing/>
    </w:pPr>
    <w:rPr>
      <w:rFonts w:cs="ODLJPJ+Arial"/>
      <w:sz w:val="24"/>
      <w:szCs w:val="24"/>
    </w:rPr>
  </w:style>
  <w:style w:type="character" w:styleId="Emphasis">
    <w:name w:val="Emphasis"/>
    <w:basedOn w:val="DefaultParagraphFont"/>
    <w:uiPriority w:val="20"/>
    <w:qFormat/>
    <w:rsid w:val="00D107E9"/>
    <w:rPr>
      <w:i/>
      <w:iCs/>
    </w:rPr>
  </w:style>
  <w:style w:type="paragraph" w:customStyle="1" w:styleId="Body1">
    <w:name w:val="Body1"/>
    <w:basedOn w:val="Normal"/>
    <w:qFormat/>
    <w:rsid w:val="00D107E9"/>
    <w:pPr>
      <w:spacing w:after="0" w:line="240" w:lineRule="auto"/>
    </w:pPr>
    <w:rPr>
      <w:rFonts w:ascii="Times New Roman" w:eastAsia="Times New Roman" w:hAnsi="Times New Roman" w:cs="ODLJPJ+Arial"/>
      <w:color w:val="000000"/>
      <w:sz w:val="24"/>
      <w:szCs w:val="24"/>
    </w:rPr>
  </w:style>
  <w:style w:type="numbering" w:customStyle="1" w:styleId="NoList1">
    <w:name w:val="No List1"/>
    <w:next w:val="NoList"/>
    <w:semiHidden/>
    <w:rsid w:val="00D107E9"/>
  </w:style>
  <w:style w:type="paragraph" w:styleId="BalloonText">
    <w:name w:val="Balloon Text"/>
    <w:basedOn w:val="Normal"/>
    <w:link w:val="BalloonTextChar"/>
    <w:semiHidden/>
    <w:rsid w:val="00D107E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107E9"/>
    <w:rPr>
      <w:rFonts w:ascii="Tahoma" w:eastAsia="Times New Roman" w:hAnsi="Tahoma" w:cs="Tahoma"/>
      <w:sz w:val="16"/>
      <w:szCs w:val="16"/>
    </w:rPr>
  </w:style>
  <w:style w:type="character" w:styleId="CommentReference">
    <w:name w:val="annotation reference"/>
    <w:uiPriority w:val="99"/>
    <w:rsid w:val="00D107E9"/>
    <w:rPr>
      <w:sz w:val="16"/>
      <w:szCs w:val="16"/>
    </w:rPr>
  </w:style>
  <w:style w:type="paragraph" w:styleId="CommentText">
    <w:name w:val="annotation text"/>
    <w:basedOn w:val="Normal"/>
    <w:link w:val="CommentTextChar"/>
    <w:uiPriority w:val="99"/>
    <w:rsid w:val="00D107E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107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107E9"/>
    <w:rPr>
      <w:b/>
      <w:bCs/>
    </w:rPr>
  </w:style>
  <w:style w:type="character" w:customStyle="1" w:styleId="CommentSubjectChar">
    <w:name w:val="Comment Subject Char"/>
    <w:basedOn w:val="CommentTextChar"/>
    <w:link w:val="CommentSubject"/>
    <w:rsid w:val="00D107E9"/>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087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2300">
      <w:bodyDiv w:val="1"/>
      <w:marLeft w:val="0"/>
      <w:marRight w:val="0"/>
      <w:marTop w:val="0"/>
      <w:marBottom w:val="0"/>
      <w:divBdr>
        <w:top w:val="none" w:sz="0" w:space="0" w:color="auto"/>
        <w:left w:val="none" w:sz="0" w:space="0" w:color="auto"/>
        <w:bottom w:val="none" w:sz="0" w:space="0" w:color="auto"/>
        <w:right w:val="none" w:sz="0" w:space="0" w:color="auto"/>
      </w:divBdr>
      <w:divsChild>
        <w:div w:id="585193275">
          <w:marLeft w:val="0"/>
          <w:marRight w:val="0"/>
          <w:marTop w:val="0"/>
          <w:marBottom w:val="0"/>
          <w:divBdr>
            <w:top w:val="none" w:sz="0" w:space="0" w:color="auto"/>
            <w:left w:val="none" w:sz="0" w:space="0" w:color="auto"/>
            <w:bottom w:val="none" w:sz="0" w:space="0" w:color="auto"/>
            <w:right w:val="none" w:sz="0" w:space="0" w:color="auto"/>
          </w:divBdr>
        </w:div>
      </w:divsChild>
    </w:div>
    <w:div w:id="595601508">
      <w:bodyDiv w:val="1"/>
      <w:marLeft w:val="0"/>
      <w:marRight w:val="0"/>
      <w:marTop w:val="0"/>
      <w:marBottom w:val="0"/>
      <w:divBdr>
        <w:top w:val="none" w:sz="0" w:space="0" w:color="auto"/>
        <w:left w:val="none" w:sz="0" w:space="0" w:color="auto"/>
        <w:bottom w:val="none" w:sz="0" w:space="0" w:color="auto"/>
        <w:right w:val="none" w:sz="0" w:space="0" w:color="auto"/>
      </w:divBdr>
    </w:div>
    <w:div w:id="643776212">
      <w:bodyDiv w:val="1"/>
      <w:marLeft w:val="0"/>
      <w:marRight w:val="0"/>
      <w:marTop w:val="0"/>
      <w:marBottom w:val="0"/>
      <w:divBdr>
        <w:top w:val="none" w:sz="0" w:space="0" w:color="auto"/>
        <w:left w:val="none" w:sz="0" w:space="0" w:color="auto"/>
        <w:bottom w:val="none" w:sz="0" w:space="0" w:color="auto"/>
        <w:right w:val="none" w:sz="0" w:space="0" w:color="auto"/>
      </w:divBdr>
      <w:divsChild>
        <w:div w:id="210583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ss.ca.gov" TargetMode="External"/><Relationship Id="rId5" Type="http://schemas.openxmlformats.org/officeDocument/2006/relationships/webSettings" Target="webSettings.xml"/><Relationship Id="rId15" Type="http://schemas.openxmlformats.org/officeDocument/2006/relationships/hyperlink" Target="mailto:SCOPEOFBENEFITS@DSS.CA.GOV" TargetMode="External"/><Relationship Id="rId10" Type="http://schemas.openxmlformats.org/officeDocument/2006/relationships/hyperlink" Target="http://www.dmhc.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ss.ca.gov/"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leginfo.legislature.ca.gov/faces/hom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BBD79045-1C5B-4F5F-8B82-162222CA3646}">
  <ds:schemaRefs>
    <ds:schemaRef ds:uri="http://schemas.openxmlformats.org/officeDocument/2006/bibliography"/>
  </ds:schemaRefs>
</ds:datastoreItem>
</file>

<file path=customXml/itemProps2.xml><?xml version="1.0" encoding="utf-8"?>
<ds:datastoreItem xmlns:ds="http://schemas.openxmlformats.org/officeDocument/2006/customXml" ds:itemID="{9DF0808D-3FDD-4334-B2CD-D41962D09486}"/>
</file>

<file path=customXml/itemProps3.xml><?xml version="1.0" encoding="utf-8"?>
<ds:datastoreItem xmlns:ds="http://schemas.openxmlformats.org/officeDocument/2006/customXml" ds:itemID="{C0D2E6C7-D91D-4F4B-8194-E78F7AD2F1D9}"/>
</file>

<file path=customXml/itemProps4.xml><?xml version="1.0" encoding="utf-8"?>
<ds:datastoreItem xmlns:ds="http://schemas.openxmlformats.org/officeDocument/2006/customXml" ds:itemID="{84DF5E7F-1C62-46D8-9830-E8496B9685C2}"/>
</file>

<file path=docProps/app.xml><?xml version="1.0" encoding="utf-8"?>
<Properties xmlns="http://schemas.openxmlformats.org/officeDocument/2006/extended-properties" xmlns:vt="http://schemas.openxmlformats.org/officeDocument/2006/docPropsVTypes">
  <Template>Normal</Template>
  <TotalTime>0</TotalTime>
  <Pages>8</Pages>
  <Words>2654</Words>
  <Characters>15130</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Mundo</dc:creator>
  <cp:keywords/>
  <dc:description/>
  <cp:lastModifiedBy>Jessica Gonzalez</cp:lastModifiedBy>
  <cp:revision>2</cp:revision>
  <dcterms:created xsi:type="dcterms:W3CDTF">2022-12-29T18:12:00Z</dcterms:created>
  <dcterms:modified xsi:type="dcterms:W3CDTF">2022-12-29T18:12:00Z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