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6B41" w14:textId="0F1372F0" w:rsidR="00BB723F" w:rsidRPr="006B02EB" w:rsidRDefault="000D7820" w:rsidP="001A684B">
      <w:pPr>
        <w:jc w:val="center"/>
        <w:rPr>
          <w:rFonts w:ascii="Times New Roman" w:hAnsi="Times New Roman" w:cs="Times New Roman"/>
          <w:b/>
          <w:sz w:val="28"/>
        </w:rPr>
      </w:pPr>
      <w:r w:rsidRPr="006B02EB">
        <w:rPr>
          <w:rFonts w:ascii="Times New Roman" w:hAnsi="Times New Roman" w:cs="Times New Roman"/>
          <w:b/>
          <w:sz w:val="28"/>
        </w:rPr>
        <w:t xml:space="preserve">Advance </w:t>
      </w:r>
      <w:r w:rsidR="00EF23CF" w:rsidRPr="006B02EB">
        <w:rPr>
          <w:rFonts w:ascii="Times New Roman" w:hAnsi="Times New Roman" w:cs="Times New Roman"/>
          <w:b/>
          <w:sz w:val="28"/>
        </w:rPr>
        <w:t xml:space="preserve">Health Care </w:t>
      </w:r>
      <w:r w:rsidRPr="006B02EB">
        <w:rPr>
          <w:rFonts w:ascii="Times New Roman" w:hAnsi="Times New Roman" w:cs="Times New Roman"/>
          <w:b/>
          <w:sz w:val="28"/>
        </w:rPr>
        <w:t>Directive</w:t>
      </w:r>
      <w:r w:rsidR="00D11D75">
        <w:rPr>
          <w:rFonts w:ascii="Times New Roman" w:hAnsi="Times New Roman" w:cs="Times New Roman"/>
          <w:b/>
          <w:sz w:val="28"/>
        </w:rPr>
        <w:t xml:space="preserve"> FAQs</w:t>
      </w:r>
    </w:p>
    <w:p w14:paraId="076795DA" w14:textId="77777777" w:rsidR="000D7820" w:rsidRDefault="000D7820" w:rsidP="000D7820">
      <w:pPr>
        <w:jc w:val="center"/>
        <w:rPr>
          <w:rFonts w:ascii="Times New Roman" w:hAnsi="Times New Roman" w:cs="Times New Roman"/>
        </w:rPr>
      </w:pPr>
      <w:r>
        <w:rPr>
          <w:rFonts w:ascii="Times New Roman" w:hAnsi="Times New Roman" w:cs="Times New Roman"/>
        </w:rPr>
        <w:t>You have the right to make decisions about your medical treatment</w:t>
      </w:r>
    </w:p>
    <w:p w14:paraId="2BEC7BC7" w14:textId="77777777" w:rsidR="000D7820" w:rsidRDefault="000D7820" w:rsidP="000D7820">
      <w:pPr>
        <w:jc w:val="center"/>
        <w:rPr>
          <w:rFonts w:ascii="Times New Roman" w:hAnsi="Times New Roman" w:cs="Times New Roman"/>
        </w:rPr>
      </w:pPr>
    </w:p>
    <w:p w14:paraId="2A5541E2" w14:textId="77777777" w:rsidR="000D7820" w:rsidRDefault="000D7820" w:rsidP="000D7820">
      <w:pPr>
        <w:rPr>
          <w:rFonts w:ascii="Times New Roman" w:hAnsi="Times New Roman" w:cs="Times New Roman"/>
        </w:rPr>
      </w:pPr>
      <w:r>
        <w:rPr>
          <w:rFonts w:ascii="Times New Roman" w:hAnsi="Times New Roman" w:cs="Times New Roman"/>
        </w:rPr>
        <w:t xml:space="preserve">This document explains your rights to make health care decisions and how you can plan what should be </w:t>
      </w:r>
      <w:r w:rsidR="006B02EB">
        <w:rPr>
          <w:rFonts w:ascii="Times New Roman" w:hAnsi="Times New Roman" w:cs="Times New Roman"/>
        </w:rPr>
        <w:t>done</w:t>
      </w:r>
      <w:r>
        <w:rPr>
          <w:rFonts w:ascii="Times New Roman" w:hAnsi="Times New Roman" w:cs="Times New Roman"/>
        </w:rPr>
        <w:t xml:space="preserve"> when you can</w:t>
      </w:r>
      <w:r w:rsidR="00140648">
        <w:rPr>
          <w:rFonts w:ascii="Times New Roman" w:hAnsi="Times New Roman" w:cs="Times New Roman"/>
        </w:rPr>
        <w:t>not</w:t>
      </w:r>
      <w:r>
        <w:rPr>
          <w:rFonts w:ascii="Times New Roman" w:hAnsi="Times New Roman" w:cs="Times New Roman"/>
        </w:rPr>
        <w:t xml:space="preserve"> speak for yourself. The Patient Self Determination Act (PDSA) requires us to provide you with this</w:t>
      </w:r>
      <w:r w:rsidR="007100F0">
        <w:rPr>
          <w:rFonts w:ascii="Times New Roman" w:hAnsi="Times New Roman" w:cs="Times New Roman"/>
        </w:rPr>
        <w:t xml:space="preserve"> helpful</w:t>
      </w:r>
      <w:r>
        <w:rPr>
          <w:rFonts w:ascii="Times New Roman" w:hAnsi="Times New Roman" w:cs="Times New Roman"/>
        </w:rPr>
        <w:t xml:space="preserve"> information</w:t>
      </w:r>
      <w:r w:rsidR="007100F0">
        <w:rPr>
          <w:rFonts w:ascii="Times New Roman" w:hAnsi="Times New Roman" w:cs="Times New Roman"/>
        </w:rPr>
        <w:t xml:space="preserve"> that aims to</w:t>
      </w:r>
      <w:r>
        <w:rPr>
          <w:rFonts w:ascii="Times New Roman" w:hAnsi="Times New Roman" w:cs="Times New Roman"/>
        </w:rPr>
        <w:t xml:space="preserve"> increase your control over your medical </w:t>
      </w:r>
      <w:r w:rsidR="002E566E">
        <w:rPr>
          <w:rFonts w:ascii="Times New Roman" w:hAnsi="Times New Roman" w:cs="Times New Roman"/>
        </w:rPr>
        <w:t>treatment</w:t>
      </w:r>
      <w:r>
        <w:rPr>
          <w:rFonts w:ascii="Times New Roman" w:hAnsi="Times New Roman" w:cs="Times New Roman"/>
        </w:rPr>
        <w:t>.</w:t>
      </w:r>
    </w:p>
    <w:p w14:paraId="23CD449C" w14:textId="77777777" w:rsidR="000D7820" w:rsidRDefault="000D7820" w:rsidP="000D7820">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998"/>
        <w:gridCol w:w="7578"/>
      </w:tblGrid>
      <w:tr w:rsidR="000D7820" w14:paraId="01CC3804" w14:textId="77777777" w:rsidTr="00F34182">
        <w:trPr>
          <w:trHeight w:val="2420"/>
        </w:trPr>
        <w:tc>
          <w:tcPr>
            <w:tcW w:w="1998" w:type="dxa"/>
          </w:tcPr>
          <w:p w14:paraId="14CDCF6B" w14:textId="77777777" w:rsidR="000D7820" w:rsidRDefault="000D7820" w:rsidP="00EF23CF">
            <w:pPr>
              <w:rPr>
                <w:rFonts w:ascii="Times New Roman" w:hAnsi="Times New Roman" w:cs="Times New Roman"/>
              </w:rPr>
            </w:pPr>
            <w:r>
              <w:rPr>
                <w:rFonts w:ascii="Times New Roman" w:hAnsi="Times New Roman" w:cs="Times New Roman"/>
              </w:rPr>
              <w:t>What is a</w:t>
            </w:r>
            <w:r w:rsidR="00EF23CF">
              <w:rPr>
                <w:rFonts w:ascii="Times New Roman" w:hAnsi="Times New Roman" w:cs="Times New Roman"/>
              </w:rPr>
              <w:t>dvance</w:t>
            </w:r>
            <w:r>
              <w:rPr>
                <w:rFonts w:ascii="Times New Roman" w:hAnsi="Times New Roman" w:cs="Times New Roman"/>
              </w:rPr>
              <w:t xml:space="preserve"> </w:t>
            </w:r>
            <w:r w:rsidR="00E82BD7">
              <w:rPr>
                <w:rFonts w:ascii="Times New Roman" w:hAnsi="Times New Roman" w:cs="Times New Roman"/>
              </w:rPr>
              <w:t>h</w:t>
            </w:r>
            <w:r>
              <w:rPr>
                <w:rFonts w:ascii="Times New Roman" w:hAnsi="Times New Roman" w:cs="Times New Roman"/>
              </w:rPr>
              <w:t xml:space="preserve">ealth </w:t>
            </w:r>
            <w:r w:rsidR="00E82BD7">
              <w:rPr>
                <w:rFonts w:ascii="Times New Roman" w:hAnsi="Times New Roman" w:cs="Times New Roman"/>
              </w:rPr>
              <w:t>c</w:t>
            </w:r>
            <w:r>
              <w:rPr>
                <w:rFonts w:ascii="Times New Roman" w:hAnsi="Times New Roman" w:cs="Times New Roman"/>
              </w:rPr>
              <w:t xml:space="preserve">are </w:t>
            </w:r>
            <w:r w:rsidR="00E82BD7">
              <w:rPr>
                <w:rFonts w:ascii="Times New Roman" w:hAnsi="Times New Roman" w:cs="Times New Roman"/>
              </w:rPr>
              <w:t>d</w:t>
            </w:r>
            <w:r>
              <w:rPr>
                <w:rFonts w:ascii="Times New Roman" w:hAnsi="Times New Roman" w:cs="Times New Roman"/>
              </w:rPr>
              <w:t xml:space="preserve">irective? </w:t>
            </w:r>
          </w:p>
        </w:tc>
        <w:tc>
          <w:tcPr>
            <w:tcW w:w="7578" w:type="dxa"/>
          </w:tcPr>
          <w:p w14:paraId="7332E01A" w14:textId="24DA362B" w:rsidR="00745C38" w:rsidRDefault="00AF6E4B" w:rsidP="00F34182">
            <w:pPr>
              <w:rPr>
                <w:rFonts w:ascii="Times New Roman" w:hAnsi="Times New Roman" w:cs="Times New Roman"/>
              </w:rPr>
            </w:pPr>
            <w:r>
              <w:rPr>
                <w:rFonts w:ascii="Times New Roman" w:hAnsi="Times New Roman" w:cs="Times New Roman"/>
              </w:rPr>
              <w:t>An advance health care directive is a w</w:t>
            </w:r>
            <w:r w:rsidRPr="00AF6E4B">
              <w:rPr>
                <w:rFonts w:ascii="Times New Roman" w:hAnsi="Times New Roman" w:cs="Times New Roman"/>
              </w:rPr>
              <w:t>ritten</w:t>
            </w:r>
            <w:r>
              <w:rPr>
                <w:rFonts w:ascii="Times New Roman" w:hAnsi="Times New Roman" w:cs="Times New Roman"/>
              </w:rPr>
              <w:t xml:space="preserve"> legal document </w:t>
            </w:r>
            <w:r w:rsidRPr="00AF6E4B">
              <w:rPr>
                <w:rFonts w:ascii="Times New Roman" w:hAnsi="Times New Roman" w:cs="Times New Roman"/>
              </w:rPr>
              <w:t xml:space="preserve">that detail treatment preferences for any health care decisions when a Member is unable to speak for his or herself. Examples of advance directives include (but are not limited to): </w:t>
            </w:r>
            <w:r w:rsidR="001A684B" w:rsidRPr="00AF6E4B">
              <w:rPr>
                <w:rFonts w:ascii="Times New Roman" w:hAnsi="Times New Roman" w:cs="Times New Roman"/>
              </w:rPr>
              <w:t>An</w:t>
            </w:r>
            <w:r w:rsidRPr="00AF6E4B">
              <w:rPr>
                <w:rFonts w:ascii="Times New Roman" w:hAnsi="Times New Roman" w:cs="Times New Roman"/>
              </w:rPr>
              <w:t xml:space="preserve"> Advance Health Care Directive form, a living will, a Durable Power of Attorney for Health Care form, a health care proxy, a Physician Orders of Life Sustaining Treatment (POLST), Five Wishes, and surrogate decision maker. This document must comply with State and Federal law.</w:t>
            </w:r>
          </w:p>
        </w:tc>
      </w:tr>
      <w:tr w:rsidR="00314972" w14:paraId="3B6BC3D5" w14:textId="77777777" w:rsidTr="00F34182">
        <w:trPr>
          <w:trHeight w:val="980"/>
        </w:trPr>
        <w:tc>
          <w:tcPr>
            <w:tcW w:w="1998" w:type="dxa"/>
          </w:tcPr>
          <w:p w14:paraId="128D9A98" w14:textId="77777777" w:rsidR="00314972" w:rsidRDefault="00314972" w:rsidP="00E82BD7">
            <w:pPr>
              <w:rPr>
                <w:rFonts w:ascii="Times New Roman" w:hAnsi="Times New Roman" w:cs="Times New Roman"/>
              </w:rPr>
            </w:pPr>
            <w:r>
              <w:rPr>
                <w:rFonts w:ascii="Times New Roman" w:hAnsi="Times New Roman" w:cs="Times New Roman"/>
              </w:rPr>
              <w:t xml:space="preserve">Who can fill out </w:t>
            </w:r>
            <w:r w:rsidR="00EF23CF">
              <w:rPr>
                <w:rFonts w:ascii="Times New Roman" w:hAnsi="Times New Roman" w:cs="Times New Roman"/>
              </w:rPr>
              <w:t>advance health care directive?</w:t>
            </w:r>
          </w:p>
        </w:tc>
        <w:tc>
          <w:tcPr>
            <w:tcW w:w="7578" w:type="dxa"/>
          </w:tcPr>
          <w:p w14:paraId="5D7061FB" w14:textId="625CCCB0" w:rsidR="00314972" w:rsidRDefault="00314972" w:rsidP="00073FE9">
            <w:pPr>
              <w:rPr>
                <w:rFonts w:ascii="Times New Roman" w:hAnsi="Times New Roman" w:cs="Times New Roman"/>
              </w:rPr>
            </w:pPr>
            <w:r>
              <w:rPr>
                <w:rFonts w:ascii="Times New Roman" w:hAnsi="Times New Roman" w:cs="Times New Roman"/>
              </w:rPr>
              <w:t>You can</w:t>
            </w:r>
            <w:r w:rsidR="00E82BD7">
              <w:rPr>
                <w:rFonts w:ascii="Times New Roman" w:hAnsi="Times New Roman" w:cs="Times New Roman"/>
              </w:rPr>
              <w:t xml:space="preserve"> fill out your own advance directive</w:t>
            </w:r>
            <w:r>
              <w:rPr>
                <w:rFonts w:ascii="Times New Roman" w:hAnsi="Times New Roman" w:cs="Times New Roman"/>
              </w:rPr>
              <w:t xml:space="preserve"> if you are 18 year</w:t>
            </w:r>
            <w:r w:rsidR="00D11D75">
              <w:rPr>
                <w:rFonts w:ascii="Times New Roman" w:hAnsi="Times New Roman" w:cs="Times New Roman"/>
              </w:rPr>
              <w:t>s</w:t>
            </w:r>
            <w:r>
              <w:rPr>
                <w:rFonts w:ascii="Times New Roman" w:hAnsi="Times New Roman" w:cs="Times New Roman"/>
              </w:rPr>
              <w:t xml:space="preserve"> of age or older and of sound mind. You do not need a lawyer to fill it out.</w:t>
            </w:r>
          </w:p>
        </w:tc>
      </w:tr>
      <w:tr w:rsidR="00314972" w14:paraId="03023475" w14:textId="77777777" w:rsidTr="00F34182">
        <w:trPr>
          <w:trHeight w:val="1340"/>
        </w:trPr>
        <w:tc>
          <w:tcPr>
            <w:tcW w:w="1998" w:type="dxa"/>
          </w:tcPr>
          <w:p w14:paraId="3044A091" w14:textId="77777777" w:rsidR="00314972" w:rsidRDefault="00314972" w:rsidP="000D7820">
            <w:pPr>
              <w:rPr>
                <w:rFonts w:ascii="Times New Roman" w:hAnsi="Times New Roman" w:cs="Times New Roman"/>
              </w:rPr>
            </w:pPr>
            <w:r>
              <w:rPr>
                <w:rFonts w:ascii="Times New Roman" w:hAnsi="Times New Roman" w:cs="Times New Roman"/>
              </w:rPr>
              <w:t>Who decides my medical treatment?</w:t>
            </w:r>
          </w:p>
        </w:tc>
        <w:tc>
          <w:tcPr>
            <w:tcW w:w="7578" w:type="dxa"/>
          </w:tcPr>
          <w:p w14:paraId="04C48A81" w14:textId="1D255734" w:rsidR="00745C38" w:rsidRDefault="00314972" w:rsidP="003E42A9">
            <w:pPr>
              <w:rPr>
                <w:rFonts w:ascii="Times New Roman" w:hAnsi="Times New Roman" w:cs="Times New Roman"/>
              </w:rPr>
            </w:pPr>
            <w:r>
              <w:rPr>
                <w:rFonts w:ascii="Times New Roman" w:hAnsi="Times New Roman" w:cs="Times New Roman"/>
              </w:rPr>
              <w:t xml:space="preserve">Your doctors will give you information about treatments and options. You have the right to choose your treatment. You can say “YES” to the treatment(s) you </w:t>
            </w:r>
            <w:proofErr w:type="gramStart"/>
            <w:r>
              <w:rPr>
                <w:rFonts w:ascii="Times New Roman" w:hAnsi="Times New Roman" w:cs="Times New Roman"/>
              </w:rPr>
              <w:t>want</w:t>
            </w:r>
            <w:proofErr w:type="gramEnd"/>
            <w:r>
              <w:rPr>
                <w:rFonts w:ascii="Times New Roman" w:hAnsi="Times New Roman" w:cs="Times New Roman"/>
              </w:rPr>
              <w:t xml:space="preserve"> or you can sa</w:t>
            </w:r>
            <w:r w:rsidR="00E82BD7">
              <w:rPr>
                <w:rFonts w:ascii="Times New Roman" w:hAnsi="Times New Roman" w:cs="Times New Roman"/>
              </w:rPr>
              <w:t>y “NO” to any treatment you do no</w:t>
            </w:r>
            <w:r>
              <w:rPr>
                <w:rFonts w:ascii="Times New Roman" w:hAnsi="Times New Roman" w:cs="Times New Roman"/>
              </w:rPr>
              <w:t>t want – even if the treatment might prolong your life.</w:t>
            </w:r>
          </w:p>
        </w:tc>
      </w:tr>
      <w:tr w:rsidR="00314972" w14:paraId="7A2B6F29" w14:textId="77777777" w:rsidTr="00F34182">
        <w:trPr>
          <w:trHeight w:val="2060"/>
        </w:trPr>
        <w:tc>
          <w:tcPr>
            <w:tcW w:w="1998" w:type="dxa"/>
          </w:tcPr>
          <w:p w14:paraId="06A32BD2" w14:textId="77777777" w:rsidR="00314972" w:rsidRDefault="00314972" w:rsidP="000D7820">
            <w:pPr>
              <w:rPr>
                <w:rFonts w:ascii="Times New Roman" w:hAnsi="Times New Roman" w:cs="Times New Roman"/>
              </w:rPr>
            </w:pPr>
            <w:r>
              <w:rPr>
                <w:rFonts w:ascii="Times New Roman" w:hAnsi="Times New Roman" w:cs="Times New Roman"/>
              </w:rPr>
              <w:t>How do I know what I want?</w:t>
            </w:r>
          </w:p>
        </w:tc>
        <w:tc>
          <w:tcPr>
            <w:tcW w:w="7578" w:type="dxa"/>
          </w:tcPr>
          <w:p w14:paraId="3CD4DD6D" w14:textId="77777777" w:rsidR="00314972" w:rsidRDefault="00314972" w:rsidP="000D7820">
            <w:pPr>
              <w:rPr>
                <w:rFonts w:ascii="Times New Roman" w:hAnsi="Times New Roman" w:cs="Times New Roman"/>
              </w:rPr>
            </w:pPr>
            <w:r>
              <w:rPr>
                <w:rFonts w:ascii="Times New Roman" w:hAnsi="Times New Roman" w:cs="Times New Roman"/>
              </w:rPr>
              <w:t>Your doctor must tell you about your medical condition and about what different treatments can do for you. Many treatments have “side effects.” Your doctor must offer you information about serious problems that medical treatment is likely to cause you.</w:t>
            </w:r>
            <w:r w:rsidR="00D338D5">
              <w:rPr>
                <w:rFonts w:ascii="Times New Roman" w:hAnsi="Times New Roman" w:cs="Times New Roman"/>
              </w:rPr>
              <w:br/>
            </w:r>
          </w:p>
          <w:p w14:paraId="14C58FD4" w14:textId="3C8F2282" w:rsidR="00FC58F5" w:rsidRPr="006767F8" w:rsidRDefault="00314972" w:rsidP="00F34182">
            <w:pPr>
              <w:rPr>
                <w:rFonts w:ascii="Times New Roman" w:hAnsi="Times New Roman" w:cs="Times New Roman"/>
                <w:i/>
              </w:rPr>
            </w:pPr>
            <w:r>
              <w:rPr>
                <w:rFonts w:ascii="Times New Roman" w:hAnsi="Times New Roman" w:cs="Times New Roman"/>
                <w:i/>
              </w:rPr>
              <w:t xml:space="preserve">Your doctor can tell you which treatments are available to you but </w:t>
            </w:r>
            <w:r w:rsidR="00D11D75">
              <w:rPr>
                <w:rFonts w:ascii="Times New Roman" w:hAnsi="Times New Roman" w:cs="Times New Roman"/>
                <w:i/>
              </w:rPr>
              <w:t>cannot</w:t>
            </w:r>
            <w:r>
              <w:rPr>
                <w:rFonts w:ascii="Times New Roman" w:hAnsi="Times New Roman" w:cs="Times New Roman"/>
                <w:i/>
              </w:rPr>
              <w:t xml:space="preserve"> choose for you. </w:t>
            </w:r>
          </w:p>
        </w:tc>
      </w:tr>
      <w:tr w:rsidR="00314972" w14:paraId="3548892A" w14:textId="77777777" w:rsidTr="00F34182">
        <w:trPr>
          <w:trHeight w:val="3410"/>
        </w:trPr>
        <w:tc>
          <w:tcPr>
            <w:tcW w:w="1998" w:type="dxa"/>
          </w:tcPr>
          <w:p w14:paraId="6F546C1B" w14:textId="77777777" w:rsidR="00314972" w:rsidRDefault="00314972" w:rsidP="000D7820">
            <w:pPr>
              <w:rPr>
                <w:rFonts w:ascii="Times New Roman" w:hAnsi="Times New Roman" w:cs="Times New Roman"/>
              </w:rPr>
            </w:pPr>
            <w:r>
              <w:rPr>
                <w:rFonts w:ascii="Times New Roman" w:hAnsi="Times New Roman" w:cs="Times New Roman"/>
              </w:rPr>
              <w:t>What if I am too sick to decide?</w:t>
            </w:r>
          </w:p>
        </w:tc>
        <w:tc>
          <w:tcPr>
            <w:tcW w:w="7578" w:type="dxa"/>
          </w:tcPr>
          <w:p w14:paraId="14C43D86" w14:textId="77777777" w:rsidR="00D338D5" w:rsidRDefault="00314972" w:rsidP="00073FE9">
            <w:pPr>
              <w:rPr>
                <w:rFonts w:ascii="Times New Roman" w:hAnsi="Times New Roman" w:cs="Times New Roman"/>
              </w:rPr>
            </w:pPr>
            <w:r>
              <w:rPr>
                <w:rFonts w:ascii="Times New Roman" w:hAnsi="Times New Roman" w:cs="Times New Roman"/>
              </w:rPr>
              <w:t xml:space="preserve">If you </w:t>
            </w:r>
            <w:r w:rsidR="00430130">
              <w:rPr>
                <w:rFonts w:ascii="Times New Roman" w:hAnsi="Times New Roman" w:cs="Times New Roman"/>
              </w:rPr>
              <w:t xml:space="preserve">cannot </w:t>
            </w:r>
            <w:r>
              <w:rPr>
                <w:rFonts w:ascii="Times New Roman" w:hAnsi="Times New Roman" w:cs="Times New Roman"/>
              </w:rPr>
              <w:t>make treatment dec</w:t>
            </w:r>
            <w:r w:rsidR="00D11D75">
              <w:rPr>
                <w:rFonts w:ascii="Times New Roman" w:hAnsi="Times New Roman" w:cs="Times New Roman"/>
              </w:rPr>
              <w:t>isions, your doctor will ask for</w:t>
            </w:r>
            <w:r>
              <w:rPr>
                <w:rFonts w:ascii="Times New Roman" w:hAnsi="Times New Roman" w:cs="Times New Roman"/>
              </w:rPr>
              <w:t xml:space="preserve"> your closest available relative or friend to help decide what is</w:t>
            </w:r>
            <w:r w:rsidR="00D11D75">
              <w:rPr>
                <w:rFonts w:ascii="Times New Roman" w:hAnsi="Times New Roman" w:cs="Times New Roman"/>
              </w:rPr>
              <w:t xml:space="preserve"> best for you. I</w:t>
            </w:r>
            <w:r>
              <w:rPr>
                <w:rFonts w:ascii="Times New Roman" w:hAnsi="Times New Roman" w:cs="Times New Roman"/>
              </w:rPr>
              <w:t xml:space="preserve">t is helpful if you say to someone in advance what </w:t>
            </w:r>
            <w:r w:rsidR="00D11D75">
              <w:rPr>
                <w:rFonts w:ascii="Times New Roman" w:hAnsi="Times New Roman" w:cs="Times New Roman"/>
              </w:rPr>
              <w:t>medical treatment you desire in the event that</w:t>
            </w:r>
            <w:r>
              <w:rPr>
                <w:rFonts w:ascii="Times New Roman" w:hAnsi="Times New Roman" w:cs="Times New Roman"/>
              </w:rPr>
              <w:t xml:space="preserve"> something should happen and you cannot speak for yourself. There are several kinds of “advance directives” that you can use to </w:t>
            </w:r>
            <w:r w:rsidR="00D11D75">
              <w:rPr>
                <w:rFonts w:ascii="Times New Roman" w:hAnsi="Times New Roman" w:cs="Times New Roman"/>
              </w:rPr>
              <w:t>express who you want to speak on your behalf as well as w</w:t>
            </w:r>
            <w:r w:rsidR="00140648">
              <w:rPr>
                <w:rFonts w:ascii="Times New Roman" w:hAnsi="Times New Roman" w:cs="Times New Roman"/>
              </w:rPr>
              <w:t>hat</w:t>
            </w:r>
            <w:r w:rsidR="00D11D75">
              <w:rPr>
                <w:rFonts w:ascii="Times New Roman" w:hAnsi="Times New Roman" w:cs="Times New Roman"/>
              </w:rPr>
              <w:t xml:space="preserve"> treatment you do and/or do not want.</w:t>
            </w:r>
            <w:r w:rsidR="00D338D5">
              <w:rPr>
                <w:rFonts w:ascii="Times New Roman" w:hAnsi="Times New Roman" w:cs="Times New Roman"/>
              </w:rPr>
              <w:br/>
            </w:r>
          </w:p>
          <w:p w14:paraId="07D94569" w14:textId="7FB02DCE" w:rsidR="00FC58F5" w:rsidRPr="00B340C9" w:rsidRDefault="00D11D75" w:rsidP="00F34182">
            <w:pPr>
              <w:rPr>
                <w:rFonts w:ascii="Times New Roman" w:hAnsi="Times New Roman" w:cs="Times New Roman"/>
                <w:i/>
              </w:rPr>
            </w:pPr>
            <w:r>
              <w:rPr>
                <w:rFonts w:ascii="Times New Roman" w:hAnsi="Times New Roman" w:cs="Times New Roman"/>
              </w:rPr>
              <w:t xml:space="preserve"> </w:t>
            </w:r>
            <w:r w:rsidR="00314972">
              <w:rPr>
                <w:rFonts w:ascii="Times New Roman" w:hAnsi="Times New Roman" w:cs="Times New Roman"/>
                <w:i/>
              </w:rPr>
              <w:t xml:space="preserve">One kind of advance directive under California law </w:t>
            </w:r>
            <w:r>
              <w:rPr>
                <w:rFonts w:ascii="Times New Roman" w:hAnsi="Times New Roman" w:cs="Times New Roman"/>
                <w:i/>
              </w:rPr>
              <w:t xml:space="preserve">is called a </w:t>
            </w:r>
            <w:r>
              <w:rPr>
                <w:rFonts w:ascii="Times New Roman" w:hAnsi="Times New Roman" w:cs="Times New Roman"/>
                <w:i/>
                <w:u w:val="single"/>
              </w:rPr>
              <w:t>Durable Power of Attorney for Health</w:t>
            </w:r>
            <w:r w:rsidR="00AF6E4B">
              <w:rPr>
                <w:rFonts w:ascii="Times New Roman" w:hAnsi="Times New Roman" w:cs="Times New Roman"/>
                <w:i/>
                <w:u w:val="single"/>
              </w:rPr>
              <w:t xml:space="preserve"> C</w:t>
            </w:r>
            <w:r>
              <w:rPr>
                <w:rFonts w:ascii="Times New Roman" w:hAnsi="Times New Roman" w:cs="Times New Roman"/>
                <w:i/>
                <w:u w:val="single"/>
              </w:rPr>
              <w:t>are</w:t>
            </w:r>
            <w:r>
              <w:rPr>
                <w:rFonts w:ascii="Times New Roman" w:hAnsi="Times New Roman" w:cs="Times New Roman"/>
                <w:i/>
              </w:rPr>
              <w:t xml:space="preserve">. This document </w:t>
            </w:r>
            <w:r w:rsidR="00314972">
              <w:rPr>
                <w:rFonts w:ascii="Times New Roman" w:hAnsi="Times New Roman" w:cs="Times New Roman"/>
                <w:i/>
              </w:rPr>
              <w:t xml:space="preserve">lets you </w:t>
            </w:r>
            <w:r>
              <w:rPr>
                <w:rFonts w:ascii="Times New Roman" w:hAnsi="Times New Roman" w:cs="Times New Roman"/>
                <w:i/>
              </w:rPr>
              <w:t>designate</w:t>
            </w:r>
            <w:r w:rsidR="00314972">
              <w:rPr>
                <w:rFonts w:ascii="Times New Roman" w:hAnsi="Times New Roman" w:cs="Times New Roman"/>
                <w:i/>
              </w:rPr>
              <w:t xml:space="preserve"> someone</w:t>
            </w:r>
            <w:r>
              <w:rPr>
                <w:rFonts w:ascii="Times New Roman" w:hAnsi="Times New Roman" w:cs="Times New Roman"/>
                <w:i/>
              </w:rPr>
              <w:t xml:space="preserve"> as your “</w:t>
            </w:r>
            <w:r w:rsidR="00E82BD7">
              <w:rPr>
                <w:rFonts w:ascii="Times New Roman" w:hAnsi="Times New Roman" w:cs="Times New Roman"/>
                <w:i/>
              </w:rPr>
              <w:t>A</w:t>
            </w:r>
            <w:r>
              <w:rPr>
                <w:rFonts w:ascii="Times New Roman" w:hAnsi="Times New Roman" w:cs="Times New Roman"/>
                <w:i/>
              </w:rPr>
              <w:t>gent” who is responsible for making your</w:t>
            </w:r>
            <w:r w:rsidR="00314972">
              <w:rPr>
                <w:rFonts w:ascii="Times New Roman" w:hAnsi="Times New Roman" w:cs="Times New Roman"/>
                <w:i/>
              </w:rPr>
              <w:t xml:space="preserve"> health care decisions when you are unable</w:t>
            </w:r>
            <w:r w:rsidR="00140648">
              <w:rPr>
                <w:rFonts w:ascii="Times New Roman" w:hAnsi="Times New Roman" w:cs="Times New Roman"/>
                <w:i/>
              </w:rPr>
              <w:t xml:space="preserve"> to</w:t>
            </w:r>
            <w:r>
              <w:rPr>
                <w:rFonts w:ascii="Times New Roman" w:hAnsi="Times New Roman" w:cs="Times New Roman"/>
                <w:i/>
              </w:rPr>
              <w:t>.</w:t>
            </w:r>
            <w:r w:rsidR="00314972">
              <w:rPr>
                <w:rFonts w:ascii="Times New Roman" w:hAnsi="Times New Roman" w:cs="Times New Roman"/>
                <w:i/>
              </w:rPr>
              <w:t xml:space="preserve"> </w:t>
            </w:r>
          </w:p>
        </w:tc>
      </w:tr>
      <w:tr w:rsidR="00314972" w14:paraId="741CADD1" w14:textId="77777777" w:rsidTr="00F34182">
        <w:trPr>
          <w:trHeight w:val="980"/>
        </w:trPr>
        <w:tc>
          <w:tcPr>
            <w:tcW w:w="1998" w:type="dxa"/>
          </w:tcPr>
          <w:p w14:paraId="3AC2D6B1" w14:textId="77777777" w:rsidR="00314972" w:rsidRDefault="00314972" w:rsidP="00073FE9">
            <w:pPr>
              <w:rPr>
                <w:rFonts w:ascii="Times New Roman" w:hAnsi="Times New Roman" w:cs="Times New Roman"/>
              </w:rPr>
            </w:pPr>
            <w:r>
              <w:rPr>
                <w:rFonts w:ascii="Times New Roman" w:hAnsi="Times New Roman" w:cs="Times New Roman"/>
              </w:rPr>
              <w:lastRenderedPageBreak/>
              <w:t>Who</w:t>
            </w:r>
            <w:r w:rsidR="00E82BD7">
              <w:rPr>
                <w:rFonts w:ascii="Times New Roman" w:hAnsi="Times New Roman" w:cs="Times New Roman"/>
              </w:rPr>
              <w:t>m</w:t>
            </w:r>
            <w:r>
              <w:rPr>
                <w:rFonts w:ascii="Times New Roman" w:hAnsi="Times New Roman" w:cs="Times New Roman"/>
              </w:rPr>
              <w:t xml:space="preserve"> can I name as my </w:t>
            </w:r>
            <w:r w:rsidR="00D11D75">
              <w:rPr>
                <w:rFonts w:ascii="Times New Roman" w:hAnsi="Times New Roman" w:cs="Times New Roman"/>
              </w:rPr>
              <w:t>Agent</w:t>
            </w:r>
            <w:r>
              <w:rPr>
                <w:rFonts w:ascii="Times New Roman" w:hAnsi="Times New Roman" w:cs="Times New Roman"/>
              </w:rPr>
              <w:t>?</w:t>
            </w:r>
            <w:r w:rsidR="00255E15">
              <w:rPr>
                <w:rFonts w:ascii="Times New Roman" w:hAnsi="Times New Roman" w:cs="Times New Roman"/>
              </w:rPr>
              <w:br/>
            </w:r>
          </w:p>
        </w:tc>
        <w:tc>
          <w:tcPr>
            <w:tcW w:w="7578" w:type="dxa"/>
          </w:tcPr>
          <w:p w14:paraId="5FB3143F" w14:textId="5A2BAD0B" w:rsidR="00B155AE" w:rsidRDefault="00314972" w:rsidP="00073FE9">
            <w:pPr>
              <w:rPr>
                <w:rFonts w:ascii="Times New Roman" w:hAnsi="Times New Roman" w:cs="Times New Roman"/>
              </w:rPr>
            </w:pPr>
            <w:r>
              <w:rPr>
                <w:rFonts w:ascii="Times New Roman" w:hAnsi="Times New Roman" w:cs="Times New Roman"/>
              </w:rPr>
              <w:t xml:space="preserve">You can </w:t>
            </w:r>
            <w:r w:rsidR="00E82BD7">
              <w:rPr>
                <w:rFonts w:ascii="Times New Roman" w:hAnsi="Times New Roman" w:cs="Times New Roman"/>
              </w:rPr>
              <w:t>select</w:t>
            </w:r>
            <w:r>
              <w:rPr>
                <w:rFonts w:ascii="Times New Roman" w:hAnsi="Times New Roman" w:cs="Times New Roman"/>
              </w:rPr>
              <w:t xml:space="preserve"> an adult relative or frie</w:t>
            </w:r>
            <w:r w:rsidR="00B155AE">
              <w:rPr>
                <w:rFonts w:ascii="Times New Roman" w:hAnsi="Times New Roman" w:cs="Times New Roman"/>
              </w:rPr>
              <w:t xml:space="preserve">nd who you trust as your </w:t>
            </w:r>
            <w:r w:rsidR="00E82BD7">
              <w:rPr>
                <w:rFonts w:ascii="Times New Roman" w:hAnsi="Times New Roman" w:cs="Times New Roman"/>
              </w:rPr>
              <w:t>A</w:t>
            </w:r>
            <w:r w:rsidR="00B155AE">
              <w:rPr>
                <w:rFonts w:ascii="Times New Roman" w:hAnsi="Times New Roman" w:cs="Times New Roman"/>
              </w:rPr>
              <w:t>gent</w:t>
            </w:r>
            <w:r w:rsidR="00E82BD7">
              <w:rPr>
                <w:rFonts w:ascii="Times New Roman" w:hAnsi="Times New Roman" w:cs="Times New Roman"/>
              </w:rPr>
              <w:t>. This individual will</w:t>
            </w:r>
            <w:r>
              <w:rPr>
                <w:rFonts w:ascii="Times New Roman" w:hAnsi="Times New Roman" w:cs="Times New Roman"/>
              </w:rPr>
              <w:t xml:space="preserve"> speak on your behalf when you are too ill to make your own healthcare decisions. </w:t>
            </w:r>
          </w:p>
        </w:tc>
      </w:tr>
      <w:tr w:rsidR="00314972" w14:paraId="1E443941" w14:textId="77777777" w:rsidTr="00F34182">
        <w:trPr>
          <w:trHeight w:val="2870"/>
        </w:trPr>
        <w:tc>
          <w:tcPr>
            <w:tcW w:w="1998" w:type="dxa"/>
          </w:tcPr>
          <w:p w14:paraId="0B453193" w14:textId="77777777" w:rsidR="00314972" w:rsidRDefault="00314972" w:rsidP="00073FE9">
            <w:pPr>
              <w:rPr>
                <w:rFonts w:ascii="Times New Roman" w:hAnsi="Times New Roman" w:cs="Times New Roman"/>
              </w:rPr>
            </w:pPr>
            <w:r>
              <w:rPr>
                <w:rFonts w:ascii="Times New Roman" w:hAnsi="Times New Roman" w:cs="Times New Roman"/>
              </w:rPr>
              <w:t>How does who</w:t>
            </w:r>
            <w:r w:rsidR="00E82BD7">
              <w:rPr>
                <w:rFonts w:ascii="Times New Roman" w:hAnsi="Times New Roman" w:cs="Times New Roman"/>
              </w:rPr>
              <w:t>m</w:t>
            </w:r>
            <w:r>
              <w:rPr>
                <w:rFonts w:ascii="Times New Roman" w:hAnsi="Times New Roman" w:cs="Times New Roman"/>
              </w:rPr>
              <w:t xml:space="preserve">ever I name as my </w:t>
            </w:r>
            <w:r w:rsidR="00B155AE">
              <w:rPr>
                <w:rFonts w:ascii="Times New Roman" w:hAnsi="Times New Roman" w:cs="Times New Roman"/>
              </w:rPr>
              <w:t>Agent</w:t>
            </w:r>
            <w:r>
              <w:rPr>
                <w:rFonts w:ascii="Times New Roman" w:hAnsi="Times New Roman" w:cs="Times New Roman"/>
              </w:rPr>
              <w:t xml:space="preserve"> know what </w:t>
            </w:r>
            <w:r w:rsidR="00204AA7">
              <w:rPr>
                <w:rFonts w:ascii="Times New Roman" w:hAnsi="Times New Roman" w:cs="Times New Roman"/>
              </w:rPr>
              <w:t>Medical treatment I would</w:t>
            </w:r>
            <w:r>
              <w:rPr>
                <w:rFonts w:ascii="Times New Roman" w:hAnsi="Times New Roman" w:cs="Times New Roman"/>
              </w:rPr>
              <w:t xml:space="preserve"> want? </w:t>
            </w:r>
          </w:p>
        </w:tc>
        <w:tc>
          <w:tcPr>
            <w:tcW w:w="7578" w:type="dxa"/>
          </w:tcPr>
          <w:p w14:paraId="788B979C" w14:textId="33A2632D" w:rsidR="00FC58F5" w:rsidRPr="00236C4F" w:rsidRDefault="00236C4F" w:rsidP="00F34182">
            <w:pPr>
              <w:rPr>
                <w:rFonts w:ascii="Times New Roman" w:hAnsi="Times New Roman" w:cs="Times New Roman"/>
                <w:i/>
              </w:rPr>
            </w:pPr>
            <w:r>
              <w:rPr>
                <w:rFonts w:ascii="Times New Roman" w:hAnsi="Times New Roman" w:cs="Times New Roman"/>
              </w:rPr>
              <w:t xml:space="preserve">You can talk to </w:t>
            </w:r>
            <w:r w:rsidR="00B155AE">
              <w:rPr>
                <w:rFonts w:ascii="Times New Roman" w:hAnsi="Times New Roman" w:cs="Times New Roman"/>
              </w:rPr>
              <w:t xml:space="preserve">your designated </w:t>
            </w:r>
            <w:r w:rsidR="00204AA7">
              <w:rPr>
                <w:rFonts w:ascii="Times New Roman" w:hAnsi="Times New Roman" w:cs="Times New Roman"/>
              </w:rPr>
              <w:t>A</w:t>
            </w:r>
            <w:r w:rsidR="00B155AE">
              <w:rPr>
                <w:rFonts w:ascii="Times New Roman" w:hAnsi="Times New Roman" w:cs="Times New Roman"/>
              </w:rPr>
              <w:t>gent and doctor about</w:t>
            </w:r>
            <w:r>
              <w:rPr>
                <w:rFonts w:ascii="Times New Roman" w:hAnsi="Times New Roman" w:cs="Times New Roman"/>
              </w:rPr>
              <w:t xml:space="preserve"> </w:t>
            </w:r>
            <w:r w:rsidR="00B155AE">
              <w:rPr>
                <w:rFonts w:ascii="Times New Roman" w:hAnsi="Times New Roman" w:cs="Times New Roman"/>
              </w:rPr>
              <w:t>your requested medical treatment in the event you are unable to make the decision on your own and that information can be transcribed in your medical records</w:t>
            </w:r>
            <w:r>
              <w:rPr>
                <w:rFonts w:ascii="Times New Roman" w:hAnsi="Times New Roman" w:cs="Times New Roman"/>
              </w:rPr>
              <w:t xml:space="preserve">. Also, you can write down in the Durable Power of Attorney for Healthcare </w:t>
            </w:r>
            <w:r w:rsidR="00B155AE">
              <w:rPr>
                <w:rFonts w:ascii="Times New Roman" w:hAnsi="Times New Roman" w:cs="Times New Roman"/>
              </w:rPr>
              <w:t xml:space="preserve">document </w:t>
            </w:r>
            <w:r>
              <w:rPr>
                <w:rFonts w:ascii="Times New Roman" w:hAnsi="Times New Roman" w:cs="Times New Roman"/>
              </w:rPr>
              <w:t>when you would and would</w:t>
            </w:r>
            <w:r w:rsidR="00140648">
              <w:rPr>
                <w:rFonts w:ascii="Times New Roman" w:hAnsi="Times New Roman" w:cs="Times New Roman"/>
              </w:rPr>
              <w:t xml:space="preserve"> not</w:t>
            </w:r>
            <w:r>
              <w:rPr>
                <w:rFonts w:ascii="Times New Roman" w:hAnsi="Times New Roman" w:cs="Times New Roman"/>
              </w:rPr>
              <w:t xml:space="preserve"> want medical treatment</w:t>
            </w:r>
            <w:r w:rsidR="00B155AE">
              <w:rPr>
                <w:rFonts w:ascii="Times New Roman" w:hAnsi="Times New Roman" w:cs="Times New Roman"/>
              </w:rPr>
              <w:t>.</w:t>
            </w:r>
            <w:r>
              <w:rPr>
                <w:rFonts w:ascii="Times New Roman" w:hAnsi="Times New Roman" w:cs="Times New Roman"/>
              </w:rPr>
              <w:t xml:space="preserve"> </w:t>
            </w:r>
            <w:r w:rsidR="00B155AE">
              <w:rPr>
                <w:rFonts w:ascii="Times New Roman" w:hAnsi="Times New Roman" w:cs="Times New Roman"/>
              </w:rPr>
              <w:t>G</w:t>
            </w:r>
            <w:r>
              <w:rPr>
                <w:rFonts w:ascii="Times New Roman" w:hAnsi="Times New Roman" w:cs="Times New Roman"/>
              </w:rPr>
              <w:t>ive your doctor</w:t>
            </w:r>
            <w:r w:rsidR="00B155AE">
              <w:rPr>
                <w:rFonts w:ascii="Times New Roman" w:hAnsi="Times New Roman" w:cs="Times New Roman"/>
              </w:rPr>
              <w:t xml:space="preserve"> and Agent</w:t>
            </w:r>
            <w:r>
              <w:rPr>
                <w:rFonts w:ascii="Times New Roman" w:hAnsi="Times New Roman" w:cs="Times New Roman"/>
              </w:rPr>
              <w:t xml:space="preserve"> a copy of the Durable Power of Attorney</w:t>
            </w:r>
            <w:r w:rsidR="00073FE9">
              <w:rPr>
                <w:rFonts w:ascii="Times New Roman" w:hAnsi="Times New Roman" w:cs="Times New Roman"/>
              </w:rPr>
              <w:t xml:space="preserve"> form</w:t>
            </w:r>
            <w:r w:rsidR="00255E15">
              <w:rPr>
                <w:rFonts w:ascii="Times New Roman" w:hAnsi="Times New Roman" w:cs="Times New Roman"/>
              </w:rPr>
              <w:br/>
            </w:r>
            <w:r w:rsidR="00255E15">
              <w:rPr>
                <w:rFonts w:ascii="Times New Roman" w:hAnsi="Times New Roman" w:cs="Times New Roman"/>
              </w:rPr>
              <w:br/>
            </w:r>
            <w:r>
              <w:rPr>
                <w:rFonts w:ascii="Times New Roman" w:hAnsi="Times New Roman" w:cs="Times New Roman"/>
                <w:i/>
              </w:rPr>
              <w:t xml:space="preserve">You should </w:t>
            </w:r>
            <w:r w:rsidR="00B155AE">
              <w:rPr>
                <w:rFonts w:ascii="Times New Roman" w:hAnsi="Times New Roman" w:cs="Times New Roman"/>
                <w:i/>
              </w:rPr>
              <w:t xml:space="preserve">also </w:t>
            </w:r>
            <w:r>
              <w:rPr>
                <w:rFonts w:ascii="Times New Roman" w:hAnsi="Times New Roman" w:cs="Times New Roman"/>
                <w:i/>
              </w:rPr>
              <w:t>carry a copy with you in the event that you are hospitalized or enter a treatment center so that it may be placed into your medical record.</w:t>
            </w:r>
          </w:p>
        </w:tc>
      </w:tr>
      <w:tr w:rsidR="00314972" w14:paraId="2AC79D87" w14:textId="77777777" w:rsidTr="00F34182">
        <w:trPr>
          <w:trHeight w:val="4040"/>
        </w:trPr>
        <w:tc>
          <w:tcPr>
            <w:tcW w:w="1998" w:type="dxa"/>
          </w:tcPr>
          <w:p w14:paraId="3A553693" w14:textId="77777777" w:rsidR="00314972" w:rsidRDefault="00236C4F" w:rsidP="00073FE9">
            <w:pPr>
              <w:rPr>
                <w:rFonts w:ascii="Times New Roman" w:hAnsi="Times New Roman" w:cs="Times New Roman"/>
              </w:rPr>
            </w:pPr>
            <w:r>
              <w:rPr>
                <w:rFonts w:ascii="Times New Roman" w:hAnsi="Times New Roman" w:cs="Times New Roman"/>
              </w:rPr>
              <w:t xml:space="preserve">What if I </w:t>
            </w:r>
            <w:r w:rsidR="00430130">
              <w:rPr>
                <w:rFonts w:ascii="Times New Roman" w:hAnsi="Times New Roman" w:cs="Times New Roman"/>
              </w:rPr>
              <w:t xml:space="preserve">do not </w:t>
            </w:r>
            <w:r>
              <w:rPr>
                <w:rFonts w:ascii="Times New Roman" w:hAnsi="Times New Roman" w:cs="Times New Roman"/>
              </w:rPr>
              <w:t xml:space="preserve">have anyone to name as my </w:t>
            </w:r>
            <w:r w:rsidR="00B155AE">
              <w:rPr>
                <w:rFonts w:ascii="Times New Roman" w:hAnsi="Times New Roman" w:cs="Times New Roman"/>
              </w:rPr>
              <w:t>Agent</w:t>
            </w:r>
            <w:r>
              <w:rPr>
                <w:rFonts w:ascii="Times New Roman" w:hAnsi="Times New Roman" w:cs="Times New Roman"/>
              </w:rPr>
              <w:t>?</w:t>
            </w:r>
            <w:r w:rsidR="00004649">
              <w:rPr>
                <w:rFonts w:ascii="Times New Roman" w:hAnsi="Times New Roman" w:cs="Times New Roman"/>
              </w:rPr>
              <w:br/>
            </w:r>
          </w:p>
        </w:tc>
        <w:tc>
          <w:tcPr>
            <w:tcW w:w="7578" w:type="dxa"/>
          </w:tcPr>
          <w:p w14:paraId="4E22DEBB" w14:textId="21175B9E" w:rsidR="00FC58F5" w:rsidRPr="00236C4F" w:rsidRDefault="00236C4F" w:rsidP="00F34182">
            <w:pPr>
              <w:rPr>
                <w:rFonts w:ascii="Times New Roman" w:hAnsi="Times New Roman" w:cs="Times New Roman"/>
                <w:i/>
              </w:rPr>
            </w:pPr>
            <w:r>
              <w:rPr>
                <w:rFonts w:ascii="Times New Roman" w:hAnsi="Times New Roman" w:cs="Times New Roman"/>
              </w:rPr>
              <w:t>You can use another kind of advance directive</w:t>
            </w:r>
            <w:r w:rsidR="00B155AE">
              <w:rPr>
                <w:rFonts w:ascii="Times New Roman" w:hAnsi="Times New Roman" w:cs="Times New Roman"/>
              </w:rPr>
              <w:t xml:space="preserve"> called a “living will”</w:t>
            </w:r>
            <w:r>
              <w:rPr>
                <w:rFonts w:ascii="Times New Roman" w:hAnsi="Times New Roman" w:cs="Times New Roman"/>
              </w:rPr>
              <w:t xml:space="preserve"> to write</w:t>
            </w:r>
            <w:r w:rsidR="00B155AE">
              <w:rPr>
                <w:rFonts w:ascii="Times New Roman" w:hAnsi="Times New Roman" w:cs="Times New Roman"/>
              </w:rPr>
              <w:t xml:space="preserve"> down your wishes</w:t>
            </w:r>
            <w:r>
              <w:rPr>
                <w:rFonts w:ascii="Times New Roman" w:hAnsi="Times New Roman" w:cs="Times New Roman"/>
              </w:rPr>
              <w:t xml:space="preserve"> about medical treatment. </w:t>
            </w:r>
            <w:r w:rsidR="00B155AE">
              <w:rPr>
                <w:rFonts w:ascii="Times New Roman" w:hAnsi="Times New Roman" w:cs="Times New Roman"/>
              </w:rPr>
              <w:t>I</w:t>
            </w:r>
            <w:r>
              <w:rPr>
                <w:rFonts w:ascii="Times New Roman" w:hAnsi="Times New Roman" w:cs="Times New Roman"/>
              </w:rPr>
              <w:t>t takes effect while you are still alive but have become unable to speak for yourself. The California Natural Death Act lets you sign a “living will” called</w:t>
            </w:r>
            <w:r w:rsidR="00FE0CEB">
              <w:rPr>
                <w:rFonts w:ascii="Times New Roman" w:hAnsi="Times New Roman" w:cs="Times New Roman"/>
              </w:rPr>
              <w:t xml:space="preserve"> a Declaration</w:t>
            </w:r>
            <w:r>
              <w:rPr>
                <w:rFonts w:ascii="Times New Roman" w:hAnsi="Times New Roman" w:cs="Times New Roman"/>
              </w:rPr>
              <w:t>. Anyone 18 years of age o</w:t>
            </w:r>
            <w:r w:rsidR="00140648">
              <w:rPr>
                <w:rFonts w:ascii="Times New Roman" w:hAnsi="Times New Roman" w:cs="Times New Roman"/>
              </w:rPr>
              <w:t>r</w:t>
            </w:r>
            <w:r>
              <w:rPr>
                <w:rFonts w:ascii="Times New Roman" w:hAnsi="Times New Roman" w:cs="Times New Roman"/>
              </w:rPr>
              <w:t xml:space="preserve"> older and of sound mind may sign one. When you sign a Declaration</w:t>
            </w:r>
            <w:r w:rsidR="00FE0CEB">
              <w:rPr>
                <w:rFonts w:ascii="Times New Roman" w:hAnsi="Times New Roman" w:cs="Times New Roman"/>
              </w:rPr>
              <w:t>,</w:t>
            </w:r>
            <w:r>
              <w:rPr>
                <w:rFonts w:ascii="Times New Roman" w:hAnsi="Times New Roman" w:cs="Times New Roman"/>
              </w:rPr>
              <w:t xml:space="preserve"> it tells your doctors that you do</w:t>
            </w:r>
            <w:r w:rsidR="00140648">
              <w:rPr>
                <w:rFonts w:ascii="Times New Roman" w:hAnsi="Times New Roman" w:cs="Times New Roman"/>
              </w:rPr>
              <w:t xml:space="preserve"> not</w:t>
            </w:r>
            <w:r>
              <w:rPr>
                <w:rFonts w:ascii="Times New Roman" w:hAnsi="Times New Roman" w:cs="Times New Roman"/>
              </w:rPr>
              <w:t xml:space="preserve"> want any treatment that would only prolong your life. All life-sustaining treatment would be stopped if you were terminally ill and your death was expected soon, or if you were permanently unconscious or “brain dead.” </w:t>
            </w:r>
            <w:r w:rsidR="00EF23CF">
              <w:rPr>
                <w:rFonts w:ascii="Times New Roman" w:hAnsi="Times New Roman" w:cs="Times New Roman"/>
              </w:rPr>
              <w:t xml:space="preserve"> In addition,</w:t>
            </w:r>
            <w:r w:rsidR="00140648">
              <w:rPr>
                <w:rFonts w:ascii="Times New Roman" w:hAnsi="Times New Roman" w:cs="Times New Roman"/>
              </w:rPr>
              <w:t xml:space="preserve"> y</w:t>
            </w:r>
            <w:r>
              <w:rPr>
                <w:rFonts w:ascii="Times New Roman" w:hAnsi="Times New Roman" w:cs="Times New Roman"/>
              </w:rPr>
              <w:t>ou would still receive treatment to keep you comfortable and</w:t>
            </w:r>
            <w:r w:rsidR="00FE0CEB">
              <w:rPr>
                <w:rFonts w:ascii="Times New Roman" w:hAnsi="Times New Roman" w:cs="Times New Roman"/>
              </w:rPr>
              <w:t xml:space="preserve"> pain-</w:t>
            </w:r>
            <w:r>
              <w:rPr>
                <w:rFonts w:ascii="Times New Roman" w:hAnsi="Times New Roman" w:cs="Times New Roman"/>
              </w:rPr>
              <w:t xml:space="preserve">free. </w:t>
            </w:r>
            <w:r w:rsidR="00255E15">
              <w:rPr>
                <w:rFonts w:ascii="Times New Roman" w:hAnsi="Times New Roman" w:cs="Times New Roman"/>
              </w:rPr>
              <w:br/>
            </w:r>
            <w:r w:rsidR="00255E15">
              <w:rPr>
                <w:rFonts w:ascii="Times New Roman" w:hAnsi="Times New Roman" w:cs="Times New Roman"/>
              </w:rPr>
              <w:br/>
            </w:r>
            <w:r>
              <w:rPr>
                <w:rFonts w:ascii="Times New Roman" w:hAnsi="Times New Roman" w:cs="Times New Roman"/>
                <w:i/>
              </w:rPr>
              <w:t>You</w:t>
            </w:r>
            <w:r w:rsidR="006C7698">
              <w:rPr>
                <w:rFonts w:ascii="Times New Roman" w:hAnsi="Times New Roman" w:cs="Times New Roman"/>
                <w:i/>
              </w:rPr>
              <w:t>r doctor must follow your wishes</w:t>
            </w:r>
            <w:r>
              <w:rPr>
                <w:rFonts w:ascii="Times New Roman" w:hAnsi="Times New Roman" w:cs="Times New Roman"/>
                <w:i/>
              </w:rPr>
              <w:t xml:space="preserve"> about limiting treatment or turn your care over to another doctor who </w:t>
            </w:r>
            <w:r w:rsidR="001C35FE">
              <w:rPr>
                <w:rFonts w:ascii="Times New Roman" w:hAnsi="Times New Roman" w:cs="Times New Roman"/>
                <w:i/>
              </w:rPr>
              <w:t>will. Your</w:t>
            </w:r>
            <w:r>
              <w:rPr>
                <w:rFonts w:ascii="Times New Roman" w:hAnsi="Times New Roman" w:cs="Times New Roman"/>
                <w:i/>
              </w:rPr>
              <w:t xml:space="preserve"> doctors are also legally protected when they follow your wishes.</w:t>
            </w:r>
          </w:p>
        </w:tc>
      </w:tr>
      <w:tr w:rsidR="00314972" w14:paraId="7D4BB179" w14:textId="77777777" w:rsidTr="00F34182">
        <w:trPr>
          <w:trHeight w:val="2420"/>
        </w:trPr>
        <w:tc>
          <w:tcPr>
            <w:tcW w:w="1998" w:type="dxa"/>
          </w:tcPr>
          <w:p w14:paraId="46F3059B" w14:textId="77777777" w:rsidR="00314972" w:rsidRDefault="00271A2C" w:rsidP="000D7820">
            <w:pPr>
              <w:rPr>
                <w:rFonts w:ascii="Times New Roman" w:hAnsi="Times New Roman" w:cs="Times New Roman"/>
              </w:rPr>
            </w:pPr>
            <w:r>
              <w:rPr>
                <w:rFonts w:ascii="Times New Roman" w:hAnsi="Times New Roman" w:cs="Times New Roman"/>
              </w:rPr>
              <w:t>Are there other wills I can use?</w:t>
            </w:r>
          </w:p>
        </w:tc>
        <w:tc>
          <w:tcPr>
            <w:tcW w:w="7578" w:type="dxa"/>
          </w:tcPr>
          <w:p w14:paraId="14D65370" w14:textId="7CF9ACBB" w:rsidR="00207493" w:rsidRDefault="00271A2C" w:rsidP="00F34182">
            <w:pPr>
              <w:rPr>
                <w:rFonts w:ascii="Times New Roman" w:hAnsi="Times New Roman" w:cs="Times New Roman"/>
              </w:rPr>
            </w:pPr>
            <w:r>
              <w:rPr>
                <w:rFonts w:ascii="Times New Roman" w:hAnsi="Times New Roman" w:cs="Times New Roman"/>
              </w:rPr>
              <w:t>Instead of using the D</w:t>
            </w:r>
            <w:r w:rsidR="00C16C3C">
              <w:rPr>
                <w:rFonts w:ascii="Times New Roman" w:hAnsi="Times New Roman" w:cs="Times New Roman"/>
              </w:rPr>
              <w:t>eclaration</w:t>
            </w:r>
            <w:r>
              <w:rPr>
                <w:rFonts w:ascii="Times New Roman" w:hAnsi="Times New Roman" w:cs="Times New Roman"/>
              </w:rPr>
              <w:t xml:space="preserve"> in the Natural Death Act, you can use any of the available “living will” forms. You can</w:t>
            </w:r>
            <w:r w:rsidR="00C16C3C">
              <w:rPr>
                <w:rFonts w:ascii="Times New Roman" w:hAnsi="Times New Roman" w:cs="Times New Roman"/>
              </w:rPr>
              <w:t xml:space="preserve"> also</w:t>
            </w:r>
            <w:r>
              <w:rPr>
                <w:rFonts w:ascii="Times New Roman" w:hAnsi="Times New Roman" w:cs="Times New Roman"/>
              </w:rPr>
              <w:t xml:space="preserve"> use a Durable Power of Attorney for Healthcare form without naming an </w:t>
            </w:r>
            <w:r w:rsidR="00204AA7">
              <w:rPr>
                <w:rFonts w:ascii="Times New Roman" w:hAnsi="Times New Roman" w:cs="Times New Roman"/>
              </w:rPr>
              <w:t>A</w:t>
            </w:r>
            <w:r>
              <w:rPr>
                <w:rFonts w:ascii="Times New Roman" w:hAnsi="Times New Roman" w:cs="Times New Roman"/>
              </w:rPr>
              <w:t xml:space="preserve">gent. </w:t>
            </w:r>
            <w:r w:rsidR="00103DDE">
              <w:rPr>
                <w:rFonts w:ascii="Times New Roman" w:hAnsi="Times New Roman" w:cs="Times New Roman"/>
              </w:rPr>
              <w:t xml:space="preserve">Or, you can simply write down your wishes on a piece of paper. Your doctors and family can use what you write in deciding about your treatment. </w:t>
            </w:r>
            <w:r w:rsidR="00140648">
              <w:rPr>
                <w:rFonts w:ascii="Times New Roman" w:hAnsi="Times New Roman" w:cs="Times New Roman"/>
              </w:rPr>
              <w:t xml:space="preserve">However, </w:t>
            </w:r>
            <w:r w:rsidR="00103DDE">
              <w:rPr>
                <w:rFonts w:ascii="Times New Roman" w:hAnsi="Times New Roman" w:cs="Times New Roman"/>
              </w:rPr>
              <w:t>“living wills” that do</w:t>
            </w:r>
            <w:r w:rsidR="00140648">
              <w:rPr>
                <w:rFonts w:ascii="Times New Roman" w:hAnsi="Times New Roman" w:cs="Times New Roman"/>
              </w:rPr>
              <w:t xml:space="preserve"> not</w:t>
            </w:r>
            <w:r w:rsidR="00103DDE">
              <w:rPr>
                <w:rFonts w:ascii="Times New Roman" w:hAnsi="Times New Roman" w:cs="Times New Roman"/>
              </w:rPr>
              <w:t xml:space="preserve"> meet the requirements of the Natural Death Act </w:t>
            </w:r>
            <w:r w:rsidR="00140648">
              <w:rPr>
                <w:rFonts w:ascii="Times New Roman" w:hAnsi="Times New Roman" w:cs="Times New Roman"/>
              </w:rPr>
              <w:t xml:space="preserve">do not </w:t>
            </w:r>
            <w:r w:rsidR="00103DDE">
              <w:rPr>
                <w:rFonts w:ascii="Times New Roman" w:hAnsi="Times New Roman" w:cs="Times New Roman"/>
              </w:rPr>
              <w:t>give as much protection for your doctors if a disagreement arises about following your wishes.</w:t>
            </w:r>
          </w:p>
        </w:tc>
      </w:tr>
      <w:tr w:rsidR="00314972" w14:paraId="49B0F205" w14:textId="77777777" w:rsidTr="00F34182">
        <w:trPr>
          <w:trHeight w:val="1340"/>
        </w:trPr>
        <w:tc>
          <w:tcPr>
            <w:tcW w:w="1998" w:type="dxa"/>
          </w:tcPr>
          <w:p w14:paraId="5BE45B3A" w14:textId="77777777" w:rsidR="00314972" w:rsidRDefault="00103DDE" w:rsidP="000D7820">
            <w:pPr>
              <w:rPr>
                <w:rFonts w:ascii="Times New Roman" w:hAnsi="Times New Roman" w:cs="Times New Roman"/>
              </w:rPr>
            </w:pPr>
            <w:r>
              <w:rPr>
                <w:rFonts w:ascii="Times New Roman" w:hAnsi="Times New Roman" w:cs="Times New Roman"/>
              </w:rPr>
              <w:t>What if I change my mind?</w:t>
            </w:r>
          </w:p>
        </w:tc>
        <w:tc>
          <w:tcPr>
            <w:tcW w:w="7578" w:type="dxa"/>
          </w:tcPr>
          <w:p w14:paraId="628CAC0A" w14:textId="11648BE1" w:rsidR="00314972" w:rsidRDefault="00103DDE" w:rsidP="00073FE9">
            <w:pPr>
              <w:rPr>
                <w:rFonts w:ascii="Times New Roman" w:hAnsi="Times New Roman" w:cs="Times New Roman"/>
              </w:rPr>
            </w:pPr>
            <w:r>
              <w:rPr>
                <w:rFonts w:ascii="Times New Roman" w:hAnsi="Times New Roman" w:cs="Times New Roman"/>
              </w:rPr>
              <w:t>You can change OR revoke any of these advance directive documents at any time as long as you can communicate your wishes. Be sure to let your doctors, family, friend</w:t>
            </w:r>
            <w:r w:rsidR="0000358E">
              <w:rPr>
                <w:rFonts w:ascii="Times New Roman" w:hAnsi="Times New Roman" w:cs="Times New Roman"/>
              </w:rPr>
              <w:t>s and any A</w:t>
            </w:r>
            <w:r>
              <w:rPr>
                <w:rFonts w:ascii="Times New Roman" w:hAnsi="Times New Roman" w:cs="Times New Roman"/>
              </w:rPr>
              <w:t>gent you may have appointed know if you decide to change or revoke your advance directive.</w:t>
            </w:r>
          </w:p>
        </w:tc>
      </w:tr>
    </w:tbl>
    <w:p w14:paraId="0BBF7B32" w14:textId="77777777" w:rsidR="00F34182" w:rsidRDefault="00F34182">
      <w:r>
        <w:br w:type="page"/>
      </w:r>
    </w:p>
    <w:tbl>
      <w:tblPr>
        <w:tblStyle w:val="TableGrid"/>
        <w:tblW w:w="0" w:type="auto"/>
        <w:tblLayout w:type="fixed"/>
        <w:tblLook w:val="04A0" w:firstRow="1" w:lastRow="0" w:firstColumn="1" w:lastColumn="0" w:noHBand="0" w:noVBand="1"/>
      </w:tblPr>
      <w:tblGrid>
        <w:gridCol w:w="1998"/>
        <w:gridCol w:w="7578"/>
      </w:tblGrid>
      <w:tr w:rsidR="00314972" w14:paraId="74B64C37" w14:textId="77777777" w:rsidTr="00F34182">
        <w:trPr>
          <w:trHeight w:val="1880"/>
        </w:trPr>
        <w:tc>
          <w:tcPr>
            <w:tcW w:w="1998" w:type="dxa"/>
          </w:tcPr>
          <w:p w14:paraId="2441835C" w14:textId="68331BD4" w:rsidR="00314972" w:rsidRDefault="001C35FE" w:rsidP="000D7820">
            <w:pPr>
              <w:rPr>
                <w:rFonts w:ascii="Times New Roman" w:hAnsi="Times New Roman" w:cs="Times New Roman"/>
              </w:rPr>
            </w:pPr>
            <w:r>
              <w:rPr>
                <w:rFonts w:ascii="Times New Roman" w:hAnsi="Times New Roman" w:cs="Times New Roman"/>
              </w:rPr>
              <w:lastRenderedPageBreak/>
              <w:t>Am I r</w:t>
            </w:r>
            <w:r w:rsidR="00745C38">
              <w:rPr>
                <w:rFonts w:ascii="Times New Roman" w:hAnsi="Times New Roman" w:cs="Times New Roman"/>
              </w:rPr>
              <w:t>equired to fill out any advance</w:t>
            </w:r>
            <w:r>
              <w:rPr>
                <w:rFonts w:ascii="Times New Roman" w:hAnsi="Times New Roman" w:cs="Times New Roman"/>
              </w:rPr>
              <w:t xml:space="preserve"> directive forms?</w:t>
            </w:r>
          </w:p>
        </w:tc>
        <w:tc>
          <w:tcPr>
            <w:tcW w:w="7578" w:type="dxa"/>
          </w:tcPr>
          <w:p w14:paraId="00591639" w14:textId="78B43702" w:rsidR="00745C38" w:rsidRDefault="001C35FE" w:rsidP="00073FE9">
            <w:pPr>
              <w:rPr>
                <w:rFonts w:ascii="Times New Roman" w:hAnsi="Times New Roman" w:cs="Times New Roman"/>
              </w:rPr>
            </w:pPr>
            <w:r>
              <w:rPr>
                <w:rFonts w:ascii="Times New Roman" w:hAnsi="Times New Roman" w:cs="Times New Roman"/>
              </w:rPr>
              <w:t>No, you are not required to fill out any of these forms if you do not want to. You can just talk with your doctor(s) and ask them to write down what y</w:t>
            </w:r>
            <w:r w:rsidR="00A7229C">
              <w:rPr>
                <w:rFonts w:ascii="Times New Roman" w:hAnsi="Times New Roman" w:cs="Times New Roman"/>
              </w:rPr>
              <w:t>ou’ve said in you</w:t>
            </w:r>
            <w:r w:rsidR="006D5B37">
              <w:rPr>
                <w:rFonts w:ascii="Times New Roman" w:hAnsi="Times New Roman" w:cs="Times New Roman"/>
              </w:rPr>
              <w:t>r</w:t>
            </w:r>
            <w:r w:rsidR="00A7229C">
              <w:rPr>
                <w:rFonts w:ascii="Times New Roman" w:hAnsi="Times New Roman" w:cs="Times New Roman"/>
              </w:rPr>
              <w:t xml:space="preserve"> medical chart or you could talk with your family. However, writing down your medical treatment wishes is encouraged as </w:t>
            </w:r>
            <w:r w:rsidR="006767F8">
              <w:rPr>
                <w:rFonts w:ascii="Times New Roman" w:hAnsi="Times New Roman" w:cs="Times New Roman"/>
              </w:rPr>
              <w:t>it will give people a clearer</w:t>
            </w:r>
            <w:r w:rsidR="00A7229C">
              <w:rPr>
                <w:rFonts w:ascii="Times New Roman" w:hAnsi="Times New Roman" w:cs="Times New Roman"/>
              </w:rPr>
              <w:t xml:space="preserve"> understanding of your wishes and is more likely to be followed in the manner you would like.</w:t>
            </w:r>
          </w:p>
        </w:tc>
      </w:tr>
      <w:tr w:rsidR="00314972" w14:paraId="13EE456E" w14:textId="77777777" w:rsidTr="00F34182">
        <w:trPr>
          <w:trHeight w:val="4130"/>
        </w:trPr>
        <w:tc>
          <w:tcPr>
            <w:tcW w:w="1998" w:type="dxa"/>
          </w:tcPr>
          <w:p w14:paraId="1096CD13" w14:textId="77777777" w:rsidR="00314972" w:rsidRDefault="00A7229C" w:rsidP="000D7820">
            <w:pPr>
              <w:rPr>
                <w:rFonts w:ascii="Times New Roman" w:hAnsi="Times New Roman" w:cs="Times New Roman"/>
              </w:rPr>
            </w:pPr>
            <w:r>
              <w:rPr>
                <w:rFonts w:ascii="Times New Roman" w:hAnsi="Times New Roman" w:cs="Times New Roman"/>
              </w:rPr>
              <w:t>Will I still be treated if I do not fill out</w:t>
            </w:r>
            <w:r w:rsidR="0000358E">
              <w:rPr>
                <w:rFonts w:ascii="Times New Roman" w:hAnsi="Times New Roman" w:cs="Times New Roman"/>
              </w:rPr>
              <w:t xml:space="preserve"> any of</w:t>
            </w:r>
            <w:r>
              <w:rPr>
                <w:rFonts w:ascii="Times New Roman" w:hAnsi="Times New Roman" w:cs="Times New Roman"/>
              </w:rPr>
              <w:t xml:space="preserve"> these forms?</w:t>
            </w:r>
          </w:p>
        </w:tc>
        <w:tc>
          <w:tcPr>
            <w:tcW w:w="7578" w:type="dxa"/>
          </w:tcPr>
          <w:p w14:paraId="044613C5" w14:textId="77777777" w:rsidR="00314972" w:rsidRDefault="000F60C0" w:rsidP="000D7820">
            <w:pPr>
              <w:rPr>
                <w:rFonts w:ascii="Times New Roman" w:hAnsi="Times New Roman" w:cs="Times New Roman"/>
              </w:rPr>
            </w:pPr>
            <w:r>
              <w:rPr>
                <w:rFonts w:ascii="Times New Roman" w:hAnsi="Times New Roman" w:cs="Times New Roman"/>
                <w:b/>
              </w:rPr>
              <w:t>ABSOLUTELY</w:t>
            </w:r>
            <w:r>
              <w:rPr>
                <w:rFonts w:ascii="Times New Roman" w:hAnsi="Times New Roman" w:cs="Times New Roman"/>
              </w:rPr>
              <w:t>. You will still get full medical treatment. We just want you to know that if you should become too sick to make decisions, someone else will have to make them for you. Remember that:</w:t>
            </w:r>
          </w:p>
          <w:p w14:paraId="0F711315" w14:textId="77777777" w:rsidR="000F60C0" w:rsidRDefault="000F60C0" w:rsidP="000F60C0">
            <w:pPr>
              <w:pStyle w:val="ListParagraph"/>
              <w:numPr>
                <w:ilvl w:val="0"/>
                <w:numId w:val="2"/>
              </w:numPr>
              <w:rPr>
                <w:rFonts w:ascii="Times New Roman" w:hAnsi="Times New Roman" w:cs="Times New Roman"/>
              </w:rPr>
            </w:pPr>
            <w:r>
              <w:rPr>
                <w:rFonts w:ascii="Times New Roman" w:hAnsi="Times New Roman" w:cs="Times New Roman"/>
              </w:rPr>
              <w:t xml:space="preserve">A Durable Power of Attorney for Healthcare lets you name someone to make treatment decisions for you. That person </w:t>
            </w:r>
            <w:r w:rsidR="0000358E">
              <w:rPr>
                <w:rFonts w:ascii="Times New Roman" w:hAnsi="Times New Roman" w:cs="Times New Roman"/>
              </w:rPr>
              <w:t>can make most medical decisions—n</w:t>
            </w:r>
            <w:r>
              <w:rPr>
                <w:rFonts w:ascii="Times New Roman" w:hAnsi="Times New Roman" w:cs="Times New Roman"/>
              </w:rPr>
              <w:t xml:space="preserve">ot just those </w:t>
            </w:r>
            <w:r w:rsidR="0000358E">
              <w:rPr>
                <w:rFonts w:ascii="Times New Roman" w:hAnsi="Times New Roman" w:cs="Times New Roman"/>
              </w:rPr>
              <w:t>about life-sustaining treatment—</w:t>
            </w:r>
            <w:r>
              <w:rPr>
                <w:rFonts w:ascii="Times New Roman" w:hAnsi="Times New Roman" w:cs="Times New Roman"/>
              </w:rPr>
              <w:t>when you ca</w:t>
            </w:r>
            <w:r w:rsidR="00430130">
              <w:rPr>
                <w:rFonts w:ascii="Times New Roman" w:hAnsi="Times New Roman" w:cs="Times New Roman"/>
              </w:rPr>
              <w:t xml:space="preserve">nnot </w:t>
            </w:r>
            <w:r>
              <w:rPr>
                <w:rFonts w:ascii="Times New Roman" w:hAnsi="Times New Roman" w:cs="Times New Roman"/>
              </w:rPr>
              <w:t>speak f</w:t>
            </w:r>
            <w:r w:rsidR="0000358E">
              <w:rPr>
                <w:rFonts w:ascii="Times New Roman" w:hAnsi="Times New Roman" w:cs="Times New Roman"/>
              </w:rPr>
              <w:t>or yourself. Besides naming an Agent, you can also use this</w:t>
            </w:r>
            <w:r>
              <w:rPr>
                <w:rFonts w:ascii="Times New Roman" w:hAnsi="Times New Roman" w:cs="Times New Roman"/>
              </w:rPr>
              <w:t xml:space="preserve"> form to say when you would and </w:t>
            </w:r>
            <w:r w:rsidR="00430130">
              <w:rPr>
                <w:rFonts w:ascii="Times New Roman" w:hAnsi="Times New Roman" w:cs="Times New Roman"/>
              </w:rPr>
              <w:t xml:space="preserve">would not </w:t>
            </w:r>
            <w:r>
              <w:rPr>
                <w:rFonts w:ascii="Times New Roman" w:hAnsi="Times New Roman" w:cs="Times New Roman"/>
              </w:rPr>
              <w:t>want particular kinds of treatment.</w:t>
            </w:r>
          </w:p>
          <w:p w14:paraId="7FF5CE0A" w14:textId="2D6806B8" w:rsidR="000F60C0" w:rsidRPr="000F60C0" w:rsidRDefault="000F60C0" w:rsidP="00073FE9">
            <w:pPr>
              <w:pStyle w:val="ListParagraph"/>
              <w:numPr>
                <w:ilvl w:val="0"/>
                <w:numId w:val="2"/>
              </w:numPr>
              <w:rPr>
                <w:rFonts w:ascii="Times New Roman" w:hAnsi="Times New Roman" w:cs="Times New Roman"/>
              </w:rPr>
            </w:pPr>
            <w:r>
              <w:rPr>
                <w:rFonts w:ascii="Times New Roman" w:hAnsi="Times New Roman" w:cs="Times New Roman"/>
              </w:rPr>
              <w:t xml:space="preserve">If </w:t>
            </w:r>
            <w:r w:rsidR="009F7F10">
              <w:rPr>
                <w:rFonts w:ascii="Times New Roman" w:hAnsi="Times New Roman" w:cs="Times New Roman"/>
              </w:rPr>
              <w:t xml:space="preserve">you </w:t>
            </w:r>
            <w:r w:rsidR="00430130">
              <w:rPr>
                <w:rFonts w:ascii="Times New Roman" w:hAnsi="Times New Roman" w:cs="Times New Roman"/>
              </w:rPr>
              <w:t xml:space="preserve">do not </w:t>
            </w:r>
            <w:r w:rsidR="009F7F10">
              <w:rPr>
                <w:rFonts w:ascii="Times New Roman" w:hAnsi="Times New Roman" w:cs="Times New Roman"/>
              </w:rPr>
              <w:t>have someone you want to</w:t>
            </w:r>
            <w:r>
              <w:rPr>
                <w:rFonts w:ascii="Times New Roman" w:hAnsi="Times New Roman" w:cs="Times New Roman"/>
              </w:rPr>
              <w:t xml:space="preserve"> name to make your decisions when you can</w:t>
            </w:r>
            <w:r w:rsidR="00430130">
              <w:rPr>
                <w:rFonts w:ascii="Times New Roman" w:hAnsi="Times New Roman" w:cs="Times New Roman"/>
              </w:rPr>
              <w:t>not</w:t>
            </w:r>
            <w:r w:rsidR="009F7F10">
              <w:rPr>
                <w:rFonts w:ascii="Times New Roman" w:hAnsi="Times New Roman" w:cs="Times New Roman"/>
              </w:rPr>
              <w:t>, you can sign a Natural Death Act Declaration. This Declaration says that you do not want life-prolonging treatment if you are terminally ill or permanently unconscious (</w:t>
            </w:r>
            <w:r w:rsidR="00430130">
              <w:rPr>
                <w:rFonts w:ascii="Times New Roman" w:hAnsi="Times New Roman" w:cs="Times New Roman"/>
              </w:rPr>
              <w:t>“</w:t>
            </w:r>
            <w:r w:rsidR="009F7F10">
              <w:rPr>
                <w:rFonts w:ascii="Times New Roman" w:hAnsi="Times New Roman" w:cs="Times New Roman"/>
              </w:rPr>
              <w:t>brain dead</w:t>
            </w:r>
            <w:r w:rsidR="00430130">
              <w:rPr>
                <w:rFonts w:ascii="Times New Roman" w:hAnsi="Times New Roman" w:cs="Times New Roman"/>
              </w:rPr>
              <w:t>”</w:t>
            </w:r>
            <w:r w:rsidR="009F7F10">
              <w:rPr>
                <w:rFonts w:ascii="Times New Roman" w:hAnsi="Times New Roman" w:cs="Times New Roman"/>
              </w:rPr>
              <w:t>).</w:t>
            </w:r>
          </w:p>
        </w:tc>
      </w:tr>
      <w:tr w:rsidR="00314972" w14:paraId="61FD7C5F" w14:textId="77777777" w:rsidTr="00F34182">
        <w:trPr>
          <w:trHeight w:val="3770"/>
        </w:trPr>
        <w:tc>
          <w:tcPr>
            <w:tcW w:w="1998" w:type="dxa"/>
          </w:tcPr>
          <w:p w14:paraId="36EA40BD" w14:textId="77777777" w:rsidR="00314972" w:rsidRDefault="00575859" w:rsidP="00073FE9">
            <w:pPr>
              <w:rPr>
                <w:rFonts w:ascii="Times New Roman" w:hAnsi="Times New Roman" w:cs="Times New Roman"/>
              </w:rPr>
            </w:pPr>
            <w:r>
              <w:rPr>
                <w:rFonts w:ascii="Times New Roman" w:hAnsi="Times New Roman" w:cs="Times New Roman"/>
              </w:rPr>
              <w:t>What else do I need to know about making future health care decisions?</w:t>
            </w:r>
            <w:r w:rsidR="00421103">
              <w:rPr>
                <w:rFonts w:ascii="Times New Roman" w:hAnsi="Times New Roman" w:cs="Times New Roman"/>
              </w:rPr>
              <w:br/>
            </w:r>
          </w:p>
        </w:tc>
        <w:tc>
          <w:tcPr>
            <w:tcW w:w="7578" w:type="dxa"/>
          </w:tcPr>
          <w:p w14:paraId="53C259D7" w14:textId="0A56AE29" w:rsidR="00314972" w:rsidRPr="00575859" w:rsidRDefault="00575859" w:rsidP="00073FE9">
            <w:pPr>
              <w:rPr>
                <w:rFonts w:ascii="Times New Roman" w:hAnsi="Times New Roman" w:cs="Times New Roman"/>
              </w:rPr>
            </w:pPr>
            <w:r>
              <w:rPr>
                <w:rFonts w:ascii="Times New Roman" w:hAnsi="Times New Roman" w:cs="Times New Roman"/>
              </w:rPr>
              <w:t xml:space="preserve">We have provided you with this information concerning advance directives so that you can fully participate in planning your future heath care decisions. Unfortunately, every family must face the possibility </w:t>
            </w:r>
            <w:r w:rsidR="0000358E">
              <w:rPr>
                <w:rFonts w:ascii="Times New Roman" w:hAnsi="Times New Roman" w:cs="Times New Roman"/>
              </w:rPr>
              <w:t xml:space="preserve">of serious illness </w:t>
            </w:r>
            <w:r>
              <w:rPr>
                <w:rFonts w:ascii="Times New Roman" w:hAnsi="Times New Roman" w:cs="Times New Roman"/>
              </w:rPr>
              <w:t>in which important decisions</w:t>
            </w:r>
            <w:r w:rsidR="0000358E">
              <w:rPr>
                <w:rFonts w:ascii="Times New Roman" w:hAnsi="Times New Roman" w:cs="Times New Roman"/>
              </w:rPr>
              <w:t xml:space="preserve"> must be made. We believe that it is never too early to think about these important decisions and </w:t>
            </w:r>
            <w:r>
              <w:rPr>
                <w:rFonts w:ascii="Times New Roman" w:hAnsi="Times New Roman" w:cs="Times New Roman"/>
              </w:rPr>
              <w:t xml:space="preserve">to discuss these topics with your family, friends, and other interested persons. Finally, rest assured your medical provider does </w:t>
            </w:r>
            <w:r>
              <w:rPr>
                <w:rFonts w:ascii="Times New Roman" w:hAnsi="Times New Roman" w:cs="Times New Roman"/>
                <w:b/>
              </w:rPr>
              <w:t>NOT</w:t>
            </w:r>
            <w:r>
              <w:rPr>
                <w:rFonts w:ascii="Times New Roman" w:hAnsi="Times New Roman" w:cs="Times New Roman"/>
              </w:rPr>
              <w:t xml:space="preserve"> condition the provision of care or otherwise discriminate against anyone based on whether or not the person has executed an advance directive. It is strictly up to you to decide and to inform your doctor of whether or not you have completed an advance directive and then provide them a copy of it. Also, remember to bring a copy of your advance directive when you check into a hospital or other health facility so that it can be kept with your medical records. </w:t>
            </w:r>
          </w:p>
        </w:tc>
      </w:tr>
      <w:tr w:rsidR="00575859" w14:paraId="2D017D57" w14:textId="77777777" w:rsidTr="00F34182">
        <w:trPr>
          <w:trHeight w:val="1610"/>
        </w:trPr>
        <w:tc>
          <w:tcPr>
            <w:tcW w:w="1998" w:type="dxa"/>
          </w:tcPr>
          <w:p w14:paraId="54993E99" w14:textId="77777777" w:rsidR="00575859" w:rsidRDefault="00AE3B99" w:rsidP="000D7820">
            <w:pPr>
              <w:rPr>
                <w:rFonts w:ascii="Times New Roman" w:hAnsi="Times New Roman" w:cs="Times New Roman"/>
              </w:rPr>
            </w:pPr>
            <w:r>
              <w:rPr>
                <w:rFonts w:ascii="Times New Roman" w:hAnsi="Times New Roman" w:cs="Times New Roman"/>
              </w:rPr>
              <w:t xml:space="preserve">How can I get more information about </w:t>
            </w:r>
            <w:r w:rsidR="00EF23CF">
              <w:rPr>
                <w:rFonts w:ascii="Times New Roman" w:hAnsi="Times New Roman" w:cs="Times New Roman"/>
              </w:rPr>
              <w:t>advance health care directives?</w:t>
            </w:r>
          </w:p>
        </w:tc>
        <w:tc>
          <w:tcPr>
            <w:tcW w:w="7578" w:type="dxa"/>
          </w:tcPr>
          <w:p w14:paraId="761F620D" w14:textId="08931E45" w:rsidR="00AE3B99" w:rsidRDefault="00AE3B99" w:rsidP="00FC58F5">
            <w:pPr>
              <w:rPr>
                <w:rFonts w:ascii="Times New Roman" w:hAnsi="Times New Roman" w:cs="Times New Roman"/>
              </w:rPr>
            </w:pPr>
            <w:r>
              <w:rPr>
                <w:rFonts w:ascii="Times New Roman" w:hAnsi="Times New Roman" w:cs="Times New Roman"/>
              </w:rPr>
              <w:t>To</w:t>
            </w:r>
            <w:r w:rsidR="00FC58F5">
              <w:rPr>
                <w:rFonts w:ascii="Times New Roman" w:hAnsi="Times New Roman" w:cs="Times New Roman"/>
              </w:rPr>
              <w:t xml:space="preserve"> learn more about advance directives or to</w:t>
            </w:r>
            <w:r>
              <w:rPr>
                <w:rFonts w:ascii="Times New Roman" w:hAnsi="Times New Roman" w:cs="Times New Roman"/>
              </w:rPr>
              <w:t xml:space="preserve"> obtain an advance directive</w:t>
            </w:r>
            <w:r w:rsidR="0000358E">
              <w:rPr>
                <w:rFonts w:ascii="Times New Roman" w:hAnsi="Times New Roman" w:cs="Times New Roman"/>
              </w:rPr>
              <w:t xml:space="preserve"> for</w:t>
            </w:r>
            <w:r>
              <w:rPr>
                <w:rFonts w:ascii="Times New Roman" w:hAnsi="Times New Roman" w:cs="Times New Roman"/>
              </w:rPr>
              <w:t xml:space="preserve">m, </w:t>
            </w:r>
            <w:r w:rsidR="00FC58F5">
              <w:rPr>
                <w:rFonts w:ascii="Times New Roman" w:hAnsi="Times New Roman" w:cs="Times New Roman"/>
              </w:rPr>
              <w:t xml:space="preserve">you may visit the California Office of the Attorney General website’s End of Life Care Planning webpage at: </w:t>
            </w:r>
            <w:hyperlink r:id="rId8" w:history="1">
              <w:r w:rsidR="00FC58F5" w:rsidRPr="00A43A55">
                <w:rPr>
                  <w:rStyle w:val="Hyperlink"/>
                  <w:rFonts w:ascii="Times New Roman" w:hAnsi="Times New Roman" w:cs="Times New Roman"/>
                </w:rPr>
                <w:t>https://oag.ca.gov/consumers/general/care</w:t>
              </w:r>
            </w:hyperlink>
          </w:p>
        </w:tc>
      </w:tr>
    </w:tbl>
    <w:p w14:paraId="1C6EC802" w14:textId="7889639A" w:rsidR="00BB723F" w:rsidRDefault="000D7820" w:rsidP="00FC58F5">
      <w:pPr>
        <w:jc w:val="both"/>
        <w:rPr>
          <w:rFonts w:ascii="Times New Roman" w:hAnsi="Times New Roman" w:cs="Times New Roman"/>
        </w:rPr>
      </w:pPr>
      <w:r>
        <w:rPr>
          <w:rFonts w:ascii="Times New Roman" w:hAnsi="Times New Roman" w:cs="Times New Roman"/>
        </w:rPr>
        <w:t xml:space="preserve"> </w:t>
      </w:r>
    </w:p>
    <w:sectPr w:rsidR="00BB723F" w:rsidSect="00082569">
      <w:headerReference w:type="even" r:id="rId9"/>
      <w:headerReference w:type="default" r:id="rId10"/>
      <w:footerReference w:type="default" r:id="rId11"/>
      <w:pgSz w:w="12240" w:h="15840"/>
      <w:pgMar w:top="1440" w:right="1440" w:bottom="1440" w:left="144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EF9B" w14:textId="77777777" w:rsidR="009833B7" w:rsidRDefault="009833B7">
      <w:r>
        <w:separator/>
      </w:r>
    </w:p>
  </w:endnote>
  <w:endnote w:type="continuationSeparator" w:id="0">
    <w:p w14:paraId="624A99EE" w14:textId="77777777" w:rsidR="009833B7" w:rsidRDefault="0098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F33E" w14:textId="44F4694C" w:rsidR="006767F8" w:rsidRDefault="006767F8" w:rsidP="002E566E">
    <w:pPr>
      <w:pStyle w:val="Footer"/>
      <w:rPr>
        <w:rFonts w:ascii="Times New Roman" w:hAnsi="Times New Roman" w:cs="Times New Roman"/>
        <w:sz w:val="22"/>
      </w:rPr>
    </w:pPr>
  </w:p>
  <w:p w14:paraId="0ED65CAE" w14:textId="77777777" w:rsidR="006767F8" w:rsidRPr="002E566E" w:rsidRDefault="006767F8" w:rsidP="002E566E">
    <w:pPr>
      <w:pStyle w:val="Footer"/>
      <w:rPr>
        <w:rFonts w:ascii="Times New Roman" w:hAnsi="Times New Roman" w:cs="Times New Roman"/>
        <w:sz w:val="22"/>
      </w:rPr>
    </w:pPr>
    <w:r w:rsidRPr="002E566E">
      <w:rPr>
        <w:rFonts w:ascii="Times New Roman" w:hAnsi="Times New Roman" w:cs="Times New Roman"/>
        <w:sz w:val="22"/>
      </w:rPr>
      <w:t xml:space="preserve">Patient </w:t>
    </w:r>
    <w:proofErr w:type="gramStart"/>
    <w:r w:rsidRPr="002E566E">
      <w:rPr>
        <w:rFonts w:ascii="Times New Roman" w:hAnsi="Times New Roman" w:cs="Times New Roman"/>
        <w:sz w:val="22"/>
      </w:rPr>
      <w:t>Name:_</w:t>
    </w:r>
    <w:proofErr w:type="gramEnd"/>
    <w:r w:rsidRPr="002E566E">
      <w:rPr>
        <w:rFonts w:ascii="Times New Roman" w:hAnsi="Times New Roman" w:cs="Times New Roman"/>
        <w:sz w:val="22"/>
      </w:rPr>
      <w:t>_______________________</w:t>
    </w:r>
    <w:r>
      <w:rPr>
        <w:rFonts w:ascii="Times New Roman" w:hAnsi="Times New Roman" w:cs="Times New Roman"/>
        <w:sz w:val="22"/>
      </w:rPr>
      <w:t>__</w:t>
    </w:r>
    <w:r w:rsidRPr="002E566E">
      <w:rPr>
        <w:rFonts w:ascii="Times New Roman" w:hAnsi="Times New Roman" w:cs="Times New Roman"/>
        <w:sz w:val="22"/>
      </w:rPr>
      <w:t>______ DOB:__/__/____ Member #:______</w:t>
    </w:r>
    <w:r>
      <w:rPr>
        <w:rFonts w:ascii="Times New Roman" w:hAnsi="Times New Roman" w:cs="Times New Roman"/>
        <w:sz w:val="22"/>
      </w:rPr>
      <w:t>___</w:t>
    </w:r>
    <w:r w:rsidRPr="002E566E">
      <w:rPr>
        <w:rFonts w:ascii="Times New Roman" w:hAnsi="Times New Roman" w:cs="Times New Roman"/>
        <w:sz w:val="22"/>
      </w:rPr>
      <w:t>_____</w:t>
    </w:r>
  </w:p>
  <w:p w14:paraId="46EC6F53" w14:textId="77777777" w:rsidR="00EA1E30" w:rsidRDefault="00EA1E30" w:rsidP="002E566E">
    <w:pPr>
      <w:pStyle w:val="Footer"/>
      <w:jc w:val="center"/>
      <w:rPr>
        <w:rFonts w:ascii="Times New Roman" w:hAnsi="Times New Roman" w:cs="Times New Roman"/>
        <w:sz w:val="22"/>
      </w:rPr>
    </w:pPr>
  </w:p>
  <w:p w14:paraId="777794AC" w14:textId="77777777" w:rsidR="006767F8" w:rsidRPr="002E566E" w:rsidRDefault="006767F8" w:rsidP="002E566E">
    <w:pPr>
      <w:pStyle w:val="Footer"/>
      <w:jc w:val="center"/>
      <w:rPr>
        <w:rFonts w:ascii="Times New Roman" w:hAnsi="Times New Roman" w:cs="Times New Roman"/>
        <w:sz w:val="22"/>
      </w:rPr>
    </w:pPr>
    <w:r w:rsidRPr="002E566E">
      <w:rPr>
        <w:rFonts w:ascii="Times New Roman" w:hAnsi="Times New Roman" w:cs="Times New Roman"/>
        <w:sz w:val="22"/>
      </w:rPr>
      <w:t xml:space="preserve">Provider </w:t>
    </w:r>
    <w:proofErr w:type="gramStart"/>
    <w:r w:rsidRPr="002E566E">
      <w:rPr>
        <w:rFonts w:ascii="Times New Roman" w:hAnsi="Times New Roman" w:cs="Times New Roman"/>
        <w:sz w:val="22"/>
      </w:rPr>
      <w:t>Name:_</w:t>
    </w:r>
    <w:proofErr w:type="gramEnd"/>
    <w:r w:rsidRPr="002E566E">
      <w:rPr>
        <w:rFonts w:ascii="Times New Roman" w:hAnsi="Times New Roman" w:cs="Times New Roman"/>
        <w:sz w:val="22"/>
      </w:rPr>
      <w:t>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B9F5" w14:textId="77777777" w:rsidR="009833B7" w:rsidRDefault="009833B7">
      <w:r>
        <w:separator/>
      </w:r>
    </w:p>
  </w:footnote>
  <w:footnote w:type="continuationSeparator" w:id="0">
    <w:p w14:paraId="609609CA" w14:textId="77777777" w:rsidR="009833B7" w:rsidRDefault="00983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2B37" w14:textId="77777777" w:rsidR="006767F8" w:rsidRPr="00BB3B83" w:rsidRDefault="006767F8" w:rsidP="006E1ADF">
    <w:pPr>
      <w:pStyle w:val="Header"/>
      <w:jc w:val="right"/>
      <w:rPr>
        <w:rFonts w:ascii="Times New Roman" w:hAnsi="Times New Roman" w:cs="Times New Roman"/>
        <w:sz w:val="20"/>
        <w:szCs w:val="20"/>
      </w:rPr>
    </w:pPr>
    <w:r>
      <w:rPr>
        <w:rFonts w:ascii="Times New Roman" w:hAnsi="Times New Roman" w:cs="Times New Roman"/>
        <w:sz w:val="20"/>
        <w:szCs w:val="20"/>
      </w:rPr>
      <w:t>_________</w:t>
    </w:r>
  </w:p>
  <w:p w14:paraId="1C96A2BE" w14:textId="77777777" w:rsidR="006767F8" w:rsidRPr="00BB3B83" w:rsidRDefault="006767F8" w:rsidP="006E1ADF">
    <w:pPr>
      <w:pStyle w:val="Header"/>
      <w:jc w:val="right"/>
      <w:rPr>
        <w:rFonts w:ascii="Times New Roman" w:hAnsi="Times New Roman" w:cs="Times New Roman"/>
        <w:sz w:val="20"/>
        <w:szCs w:val="20"/>
      </w:rPr>
    </w:pPr>
    <w:r w:rsidRPr="00BB3B83">
      <w:rPr>
        <w:rFonts w:ascii="Times New Roman" w:hAnsi="Times New Roman" w:cs="Times New Roman"/>
        <w:sz w:val="20"/>
        <w:szCs w:val="2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5993" w14:textId="77777777" w:rsidR="002E6974" w:rsidRDefault="009939C2" w:rsidP="006E1ADF">
    <w:pPr>
      <w:pStyle w:val="Header"/>
      <w:jc w:val="center"/>
      <w:rPr>
        <w:rFonts w:ascii="Times New Roman" w:hAnsi="Times New Roman" w:cs="Times New Roman"/>
        <w:szCs w:val="28"/>
      </w:rPr>
    </w:pPr>
    <w:r>
      <w:rPr>
        <w:rFonts w:ascii="Times New Roman" w:hAnsi="Times New Roman" w:cs="Times New Roman"/>
        <w:noProof/>
        <w:szCs w:val="28"/>
      </w:rPr>
      <w:pict w14:anchorId="6813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54595" o:spid="_x0000_s2050" type="#_x0000_t75" style="position:absolute;left:0;text-align:left;margin-left:188.65pt;margin-top:-52.15pt;width:91.1pt;height:50.25pt;z-index:-251658752;mso-position-horizontal-relative:margin;mso-position-vertical-relative:margin" o:allowincell="f">
          <v:imagedata r:id="rId1" o:title="IEHP_logo"/>
          <w10:wrap anchorx="margin" anchory="margin"/>
        </v:shape>
      </w:pict>
    </w:r>
    <w:r w:rsidR="00082569" w:rsidRPr="006B2A67">
      <w:rPr>
        <w:rFonts w:ascii="Times New Roman" w:hAnsi="Times New Roman" w:cs="Times New Roman"/>
        <w:szCs w:val="28"/>
      </w:rPr>
      <w:t xml:space="preserve">                                    </w:t>
    </w:r>
    <w:r w:rsidR="009015F3" w:rsidRPr="006B2A67">
      <w:rPr>
        <w:rFonts w:ascii="Times New Roman" w:hAnsi="Times New Roman" w:cs="Times New Roman"/>
        <w:szCs w:val="28"/>
      </w:rPr>
      <w:t xml:space="preserve">                </w:t>
    </w:r>
  </w:p>
  <w:p w14:paraId="1E7D9D1E" w14:textId="2C3F021E" w:rsidR="002E6974" w:rsidRDefault="002E6974" w:rsidP="001A684B">
    <w:pPr>
      <w:pStyle w:val="Header"/>
      <w:jc w:val="right"/>
      <w:rPr>
        <w:rFonts w:ascii="Times New Roman" w:hAnsi="Times New Roman" w:cs="Times New Roman"/>
        <w:szCs w:val="28"/>
      </w:rPr>
    </w:pPr>
    <w:r w:rsidRPr="006B2A67">
      <w:rPr>
        <w:rFonts w:ascii="Times New Roman" w:hAnsi="Times New Roman" w:cs="Times New Roman"/>
        <w:sz w:val="20"/>
        <w:szCs w:val="20"/>
      </w:rPr>
      <w:t>Attachment 7 – Advance Health Care Directive FAQs - English</w:t>
    </w:r>
  </w:p>
  <w:p w14:paraId="4E442410" w14:textId="77777777" w:rsidR="002E6974" w:rsidRDefault="002E6974" w:rsidP="006E1ADF">
    <w:pPr>
      <w:pStyle w:val="Header"/>
      <w:jc w:val="center"/>
      <w:rPr>
        <w:rFonts w:ascii="Times New Roman" w:hAnsi="Times New Roman" w:cs="Times New Roman"/>
        <w:szCs w:val="28"/>
      </w:rPr>
    </w:pPr>
  </w:p>
  <w:p w14:paraId="538523AA" w14:textId="77777777" w:rsidR="002E6974" w:rsidRDefault="002E6974" w:rsidP="006E1ADF">
    <w:pPr>
      <w:pStyle w:val="Header"/>
      <w:jc w:val="center"/>
      <w:rPr>
        <w:rFonts w:ascii="Times New Roman" w:hAnsi="Times New Roman" w:cs="Times New Roman"/>
        <w:szCs w:val="28"/>
      </w:rPr>
    </w:pPr>
  </w:p>
  <w:p w14:paraId="23C16142" w14:textId="77777777" w:rsidR="002E6974" w:rsidRDefault="002E6974" w:rsidP="006E1ADF">
    <w:pPr>
      <w:pStyle w:val="Header"/>
      <w:jc w:val="center"/>
      <w:rPr>
        <w:rFonts w:ascii="Times New Roman" w:hAnsi="Times New Roman" w:cs="Times New Roman"/>
        <w:szCs w:val="28"/>
      </w:rPr>
    </w:pPr>
  </w:p>
  <w:p w14:paraId="1C1A4710" w14:textId="5FB6D98D" w:rsidR="006767F8" w:rsidRPr="006B2A67" w:rsidRDefault="009015F3" w:rsidP="006E1ADF">
    <w:pPr>
      <w:pStyle w:val="Header"/>
      <w:jc w:val="center"/>
      <w:rPr>
        <w:rFonts w:ascii="Times New Roman" w:hAnsi="Times New Roman" w:cs="Times New Roman"/>
        <w:sz w:val="20"/>
        <w:szCs w:val="20"/>
      </w:rPr>
    </w:pPr>
    <w:r w:rsidRPr="006B2A67">
      <w:rPr>
        <w:rFonts w:ascii="Times New Roman" w:hAnsi="Times New Roman" w:cs="Times New Roman"/>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29D1"/>
    <w:multiLevelType w:val="hybridMultilevel"/>
    <w:tmpl w:val="01C2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A1B36"/>
    <w:multiLevelType w:val="hybridMultilevel"/>
    <w:tmpl w:val="558E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4A9C"/>
    <w:rsid w:val="0000358E"/>
    <w:rsid w:val="00004649"/>
    <w:rsid w:val="00004F07"/>
    <w:rsid w:val="00037F06"/>
    <w:rsid w:val="00043AD0"/>
    <w:rsid w:val="00047442"/>
    <w:rsid w:val="00054A9C"/>
    <w:rsid w:val="0007361C"/>
    <w:rsid w:val="00073FE9"/>
    <w:rsid w:val="00082569"/>
    <w:rsid w:val="00091D13"/>
    <w:rsid w:val="000A755F"/>
    <w:rsid w:val="000C2DD8"/>
    <w:rsid w:val="000D7820"/>
    <w:rsid w:val="000F0A1A"/>
    <w:rsid w:val="000F360A"/>
    <w:rsid w:val="000F3FDA"/>
    <w:rsid w:val="000F60C0"/>
    <w:rsid w:val="00103DDE"/>
    <w:rsid w:val="00134CC5"/>
    <w:rsid w:val="00135A19"/>
    <w:rsid w:val="00140648"/>
    <w:rsid w:val="00156322"/>
    <w:rsid w:val="00174581"/>
    <w:rsid w:val="001879BD"/>
    <w:rsid w:val="001A684B"/>
    <w:rsid w:val="001C35FE"/>
    <w:rsid w:val="001D614E"/>
    <w:rsid w:val="001F652F"/>
    <w:rsid w:val="00204AA7"/>
    <w:rsid w:val="00206186"/>
    <w:rsid w:val="00207493"/>
    <w:rsid w:val="0022756D"/>
    <w:rsid w:val="00236C4F"/>
    <w:rsid w:val="00255E15"/>
    <w:rsid w:val="00263931"/>
    <w:rsid w:val="00271A2C"/>
    <w:rsid w:val="00286149"/>
    <w:rsid w:val="00290FD2"/>
    <w:rsid w:val="002B0304"/>
    <w:rsid w:val="002E566E"/>
    <w:rsid w:val="002E6974"/>
    <w:rsid w:val="00314972"/>
    <w:rsid w:val="00327AB3"/>
    <w:rsid w:val="003529E3"/>
    <w:rsid w:val="00361E80"/>
    <w:rsid w:val="00380D03"/>
    <w:rsid w:val="003A7196"/>
    <w:rsid w:val="003A7FF9"/>
    <w:rsid w:val="003D7A46"/>
    <w:rsid w:val="003E14DA"/>
    <w:rsid w:val="003E42A9"/>
    <w:rsid w:val="003F14DA"/>
    <w:rsid w:val="00413CFE"/>
    <w:rsid w:val="00421103"/>
    <w:rsid w:val="00430130"/>
    <w:rsid w:val="0045580A"/>
    <w:rsid w:val="00461232"/>
    <w:rsid w:val="004638E8"/>
    <w:rsid w:val="004840C1"/>
    <w:rsid w:val="004B4A13"/>
    <w:rsid w:val="004B5165"/>
    <w:rsid w:val="004B52D1"/>
    <w:rsid w:val="005104F8"/>
    <w:rsid w:val="005159E6"/>
    <w:rsid w:val="00537BD0"/>
    <w:rsid w:val="00553FA3"/>
    <w:rsid w:val="00570554"/>
    <w:rsid w:val="00575859"/>
    <w:rsid w:val="00587892"/>
    <w:rsid w:val="005B0A2E"/>
    <w:rsid w:val="0060669B"/>
    <w:rsid w:val="006104A3"/>
    <w:rsid w:val="0066714B"/>
    <w:rsid w:val="006767F8"/>
    <w:rsid w:val="006A434F"/>
    <w:rsid w:val="006A60BC"/>
    <w:rsid w:val="006B02EB"/>
    <w:rsid w:val="006B2A67"/>
    <w:rsid w:val="006C7698"/>
    <w:rsid w:val="006D0CC7"/>
    <w:rsid w:val="006D5B37"/>
    <w:rsid w:val="006E1ADF"/>
    <w:rsid w:val="006E1C50"/>
    <w:rsid w:val="007100F0"/>
    <w:rsid w:val="007401AB"/>
    <w:rsid w:val="00745C38"/>
    <w:rsid w:val="00757661"/>
    <w:rsid w:val="00762E66"/>
    <w:rsid w:val="00764685"/>
    <w:rsid w:val="007B3B2F"/>
    <w:rsid w:val="007F3C81"/>
    <w:rsid w:val="007F6E79"/>
    <w:rsid w:val="00841900"/>
    <w:rsid w:val="00866050"/>
    <w:rsid w:val="008B051F"/>
    <w:rsid w:val="008B31B9"/>
    <w:rsid w:val="008B589C"/>
    <w:rsid w:val="008B7455"/>
    <w:rsid w:val="008F7B01"/>
    <w:rsid w:val="009015F3"/>
    <w:rsid w:val="00907255"/>
    <w:rsid w:val="00914060"/>
    <w:rsid w:val="00924A0E"/>
    <w:rsid w:val="00927031"/>
    <w:rsid w:val="0092784E"/>
    <w:rsid w:val="00935889"/>
    <w:rsid w:val="009679E5"/>
    <w:rsid w:val="009833B7"/>
    <w:rsid w:val="00992609"/>
    <w:rsid w:val="009939C2"/>
    <w:rsid w:val="009B1BFD"/>
    <w:rsid w:val="009D7FCA"/>
    <w:rsid w:val="009E2DD3"/>
    <w:rsid w:val="009E32CD"/>
    <w:rsid w:val="009E669A"/>
    <w:rsid w:val="009F6EDC"/>
    <w:rsid w:val="009F7F10"/>
    <w:rsid w:val="00A22878"/>
    <w:rsid w:val="00A308E1"/>
    <w:rsid w:val="00A60ADC"/>
    <w:rsid w:val="00A7229C"/>
    <w:rsid w:val="00A90399"/>
    <w:rsid w:val="00AC6224"/>
    <w:rsid w:val="00AE1C15"/>
    <w:rsid w:val="00AE3B99"/>
    <w:rsid w:val="00AF60FE"/>
    <w:rsid w:val="00AF6E4B"/>
    <w:rsid w:val="00B155AE"/>
    <w:rsid w:val="00B340C9"/>
    <w:rsid w:val="00B351F3"/>
    <w:rsid w:val="00B63FCC"/>
    <w:rsid w:val="00B75564"/>
    <w:rsid w:val="00B83221"/>
    <w:rsid w:val="00BA084C"/>
    <w:rsid w:val="00BB3B83"/>
    <w:rsid w:val="00BB723F"/>
    <w:rsid w:val="00BD5286"/>
    <w:rsid w:val="00BE263F"/>
    <w:rsid w:val="00C10242"/>
    <w:rsid w:val="00C121E8"/>
    <w:rsid w:val="00C16C3C"/>
    <w:rsid w:val="00C31C40"/>
    <w:rsid w:val="00C33E4D"/>
    <w:rsid w:val="00C65932"/>
    <w:rsid w:val="00C95F62"/>
    <w:rsid w:val="00CA6F81"/>
    <w:rsid w:val="00CD41E7"/>
    <w:rsid w:val="00CD47A3"/>
    <w:rsid w:val="00CD5214"/>
    <w:rsid w:val="00D05FF0"/>
    <w:rsid w:val="00D11D75"/>
    <w:rsid w:val="00D30AC3"/>
    <w:rsid w:val="00D338D5"/>
    <w:rsid w:val="00D46D9C"/>
    <w:rsid w:val="00D83761"/>
    <w:rsid w:val="00D97172"/>
    <w:rsid w:val="00DB710E"/>
    <w:rsid w:val="00DF0597"/>
    <w:rsid w:val="00E315BD"/>
    <w:rsid w:val="00E453E3"/>
    <w:rsid w:val="00E50206"/>
    <w:rsid w:val="00E57881"/>
    <w:rsid w:val="00E82BD7"/>
    <w:rsid w:val="00E92282"/>
    <w:rsid w:val="00E96816"/>
    <w:rsid w:val="00EA1E30"/>
    <w:rsid w:val="00EE7609"/>
    <w:rsid w:val="00EF23CF"/>
    <w:rsid w:val="00F30AF3"/>
    <w:rsid w:val="00F34182"/>
    <w:rsid w:val="00F45E66"/>
    <w:rsid w:val="00F850BB"/>
    <w:rsid w:val="00F874A8"/>
    <w:rsid w:val="00F91BF4"/>
    <w:rsid w:val="00FA61FA"/>
    <w:rsid w:val="00FA68B1"/>
    <w:rsid w:val="00FB601B"/>
    <w:rsid w:val="00FC58F5"/>
    <w:rsid w:val="00FD7A88"/>
    <w:rsid w:val="00FE0CEB"/>
    <w:rsid w:val="00FE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075A0B"/>
  <w15:docId w15:val="{EE2EB36C-804B-4FE1-9DC9-06955BD1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5BD"/>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15BD"/>
    <w:rPr>
      <w:rFonts w:ascii="Tahoma" w:hAnsi="Tahoma" w:cs="Tahoma"/>
      <w:sz w:val="16"/>
      <w:szCs w:val="16"/>
    </w:rPr>
  </w:style>
  <w:style w:type="paragraph" w:styleId="DocumentMap">
    <w:name w:val="Document Map"/>
    <w:basedOn w:val="Normal"/>
    <w:semiHidden/>
    <w:rsid w:val="00E315BD"/>
    <w:pPr>
      <w:shd w:val="clear" w:color="auto" w:fill="000080"/>
    </w:pPr>
    <w:rPr>
      <w:rFonts w:ascii="Tahoma" w:hAnsi="Tahoma" w:cs="Tahoma"/>
      <w:sz w:val="20"/>
      <w:szCs w:val="20"/>
    </w:rPr>
  </w:style>
  <w:style w:type="paragraph" w:styleId="BodyText">
    <w:name w:val="Body Text"/>
    <w:basedOn w:val="Normal"/>
    <w:rsid w:val="00E315BD"/>
    <w:pPr>
      <w:jc w:val="both"/>
    </w:pPr>
    <w:rPr>
      <w:rFonts w:ascii="Times New Roman" w:hAnsi="Times New Roman"/>
    </w:rPr>
  </w:style>
  <w:style w:type="paragraph" w:styleId="Header">
    <w:name w:val="header"/>
    <w:basedOn w:val="Normal"/>
    <w:rsid w:val="00AC6224"/>
    <w:pPr>
      <w:tabs>
        <w:tab w:val="center" w:pos="4320"/>
        <w:tab w:val="right" w:pos="8640"/>
      </w:tabs>
    </w:pPr>
  </w:style>
  <w:style w:type="paragraph" w:styleId="Footer">
    <w:name w:val="footer"/>
    <w:basedOn w:val="Normal"/>
    <w:link w:val="FooterChar"/>
    <w:uiPriority w:val="99"/>
    <w:rsid w:val="00AC6224"/>
    <w:pPr>
      <w:tabs>
        <w:tab w:val="center" w:pos="4320"/>
        <w:tab w:val="right" w:pos="8640"/>
      </w:tabs>
    </w:pPr>
  </w:style>
  <w:style w:type="character" w:customStyle="1" w:styleId="FooterChar">
    <w:name w:val="Footer Char"/>
    <w:basedOn w:val="DefaultParagraphFont"/>
    <w:link w:val="Footer"/>
    <w:uiPriority w:val="99"/>
    <w:rsid w:val="006E1ADF"/>
    <w:rPr>
      <w:rFonts w:ascii="Arial" w:hAnsi="Arial" w:cs="Arial"/>
      <w:sz w:val="24"/>
      <w:szCs w:val="24"/>
    </w:rPr>
  </w:style>
  <w:style w:type="character" w:styleId="Hyperlink">
    <w:name w:val="Hyperlink"/>
    <w:basedOn w:val="DefaultParagraphFont"/>
    <w:uiPriority w:val="99"/>
    <w:unhideWhenUsed/>
    <w:rsid w:val="006E1ADF"/>
    <w:rPr>
      <w:color w:val="0000FF"/>
      <w:u w:val="single"/>
    </w:rPr>
  </w:style>
  <w:style w:type="table" w:styleId="TableGrid">
    <w:name w:val="Table Grid"/>
    <w:basedOn w:val="TableNormal"/>
    <w:rsid w:val="000D7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340C9"/>
    <w:rPr>
      <w:sz w:val="16"/>
      <w:szCs w:val="16"/>
    </w:rPr>
  </w:style>
  <w:style w:type="paragraph" w:styleId="CommentText">
    <w:name w:val="annotation text"/>
    <w:basedOn w:val="Normal"/>
    <w:link w:val="CommentTextChar"/>
    <w:rsid w:val="00B340C9"/>
    <w:rPr>
      <w:sz w:val="20"/>
      <w:szCs w:val="20"/>
    </w:rPr>
  </w:style>
  <w:style w:type="character" w:customStyle="1" w:styleId="CommentTextChar">
    <w:name w:val="Comment Text Char"/>
    <w:basedOn w:val="DefaultParagraphFont"/>
    <w:link w:val="CommentText"/>
    <w:rsid w:val="00B340C9"/>
    <w:rPr>
      <w:rFonts w:ascii="Arial" w:hAnsi="Arial" w:cs="Arial"/>
    </w:rPr>
  </w:style>
  <w:style w:type="paragraph" w:styleId="CommentSubject">
    <w:name w:val="annotation subject"/>
    <w:basedOn w:val="CommentText"/>
    <w:next w:val="CommentText"/>
    <w:link w:val="CommentSubjectChar"/>
    <w:rsid w:val="00B340C9"/>
    <w:rPr>
      <w:b/>
      <w:bCs/>
    </w:rPr>
  </w:style>
  <w:style w:type="character" w:customStyle="1" w:styleId="CommentSubjectChar">
    <w:name w:val="Comment Subject Char"/>
    <w:basedOn w:val="CommentTextChar"/>
    <w:link w:val="CommentSubject"/>
    <w:rsid w:val="00B340C9"/>
    <w:rPr>
      <w:rFonts w:ascii="Arial" w:hAnsi="Arial" w:cs="Arial"/>
      <w:b/>
      <w:bCs/>
    </w:rPr>
  </w:style>
  <w:style w:type="paragraph" w:styleId="ListParagraph">
    <w:name w:val="List Paragraph"/>
    <w:basedOn w:val="Normal"/>
    <w:uiPriority w:val="34"/>
    <w:qFormat/>
    <w:rsid w:val="000F60C0"/>
    <w:pPr>
      <w:ind w:left="720"/>
      <w:contextualSpacing/>
    </w:pPr>
  </w:style>
  <w:style w:type="character" w:styleId="FollowedHyperlink">
    <w:name w:val="FollowedHyperlink"/>
    <w:basedOn w:val="DefaultParagraphFont"/>
    <w:rsid w:val="00263931"/>
    <w:rPr>
      <w:color w:val="800080" w:themeColor="followedHyperlink"/>
      <w:u w:val="single"/>
    </w:rPr>
  </w:style>
  <w:style w:type="character" w:styleId="UnresolvedMention">
    <w:name w:val="Unresolved Mention"/>
    <w:basedOn w:val="DefaultParagraphFont"/>
    <w:uiPriority w:val="99"/>
    <w:semiHidden/>
    <w:unhideWhenUsed/>
    <w:rsid w:val="00FC5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ag.ca.gov/consumers/general/c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2A413-1FFA-466B-952D-2A7F243B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February 15, 2005</vt:lpstr>
    </vt:vector>
  </TitlesOfParts>
  <Company>FJV</Company>
  <LinksUpToDate>false</LinksUpToDate>
  <CharactersWithSpaces>7985</CharactersWithSpaces>
  <SharedDoc>false</SharedDoc>
  <HLinks>
    <vt:vector size="6" baseType="variant">
      <vt:variant>
        <vt:i4>5832781</vt:i4>
      </vt:variant>
      <vt:variant>
        <vt:i4>0</vt:i4>
      </vt:variant>
      <vt:variant>
        <vt:i4>0</vt:i4>
      </vt:variant>
      <vt:variant>
        <vt:i4>5</vt:i4>
      </vt:variant>
      <vt:variant>
        <vt:lpwstr>http://www.iehp.org/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15, 2005</dc:title>
  <dc:creator>cchristenson</dc:creator>
  <cp:lastModifiedBy>Maiden Barra</cp:lastModifiedBy>
  <cp:revision>5</cp:revision>
  <cp:lastPrinted>2017-05-31T16:51:00Z</cp:lastPrinted>
  <dcterms:created xsi:type="dcterms:W3CDTF">2020-09-19T22:24:00Z</dcterms:created>
  <dcterms:modified xsi:type="dcterms:W3CDTF">2022-04-08T20:25:00Z</dcterms:modified>
</cp:coreProperties>
</file>